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13694E" w14:textId="4E8D324A" w:rsidR="00585B5B" w:rsidRPr="00FC5F00" w:rsidRDefault="00585B5B" w:rsidP="00664187">
      <w:pPr>
        <w:pStyle w:val="Sansinterligne"/>
        <w:ind w:right="-26"/>
        <w:jc w:val="right"/>
        <w:rPr>
          <w:color w:val="035466"/>
        </w:rPr>
      </w:pPr>
      <w:r w:rsidRPr="00FC5F00">
        <w:rPr>
          <w:rFonts w:ascii="Aptos" w:hAnsi="Aptos"/>
          <w:b/>
          <w:bCs/>
          <w:noProof/>
          <w:color w:val="035466"/>
          <w:sz w:val="72"/>
          <w:szCs w:val="72"/>
        </w:rPr>
        <w:drawing>
          <wp:anchor distT="0" distB="0" distL="114300" distR="114300" simplePos="0" relativeHeight="251659264" behindDoc="0" locked="0" layoutInCell="1" allowOverlap="1" wp14:anchorId="39646136" wp14:editId="5AF21AAC">
            <wp:simplePos x="0" y="0"/>
            <wp:positionH relativeFrom="column">
              <wp:posOffset>0</wp:posOffset>
            </wp:positionH>
            <wp:positionV relativeFrom="paragraph">
              <wp:posOffset>-37677</wp:posOffset>
            </wp:positionV>
            <wp:extent cx="979200" cy="1245600"/>
            <wp:effectExtent l="0" t="0" r="0" b="0"/>
            <wp:wrapNone/>
            <wp:docPr id="168521436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214367" name="Image 1685214367"/>
                    <pic:cNvPicPr/>
                  </pic:nvPicPr>
                  <pic:blipFill>
                    <a:blip r:embed="rId7">
                      <a:extLst>
                        <a:ext uri="{28A0092B-C50C-407E-A947-70E740481C1C}">
                          <a14:useLocalDpi xmlns:a14="http://schemas.microsoft.com/office/drawing/2010/main" val="0"/>
                        </a:ext>
                      </a:extLst>
                    </a:blip>
                    <a:stretch>
                      <a:fillRect/>
                    </a:stretch>
                  </pic:blipFill>
                  <pic:spPr>
                    <a:xfrm>
                      <a:off x="0" y="0"/>
                      <a:ext cx="979200" cy="1245600"/>
                    </a:xfrm>
                    <a:prstGeom prst="rect">
                      <a:avLst/>
                    </a:prstGeom>
                  </pic:spPr>
                </pic:pic>
              </a:graphicData>
            </a:graphic>
            <wp14:sizeRelH relativeFrom="margin">
              <wp14:pctWidth>0</wp14:pctWidth>
            </wp14:sizeRelH>
            <wp14:sizeRelV relativeFrom="margin">
              <wp14:pctHeight>0</wp14:pctHeight>
            </wp14:sizeRelV>
          </wp:anchor>
        </w:drawing>
      </w:r>
      <w:r>
        <w:rPr>
          <w:rFonts w:ascii="Aptos" w:hAnsi="Aptos"/>
          <w:b/>
          <w:bCs/>
          <w:color w:val="035466"/>
          <w:sz w:val="72"/>
          <w:szCs w:val="72"/>
        </w:rPr>
        <w:t>PROGRAMME</w:t>
      </w:r>
    </w:p>
    <w:p w14:paraId="39EB8C59" w14:textId="1E2BA9A4" w:rsidR="00585B5B" w:rsidRPr="00585B5B" w:rsidRDefault="00585B5B" w:rsidP="00664187">
      <w:pPr>
        <w:pStyle w:val="Titre"/>
        <w:ind w:left="2410" w:right="-26"/>
        <w:jc w:val="right"/>
        <w:rPr>
          <w:rFonts w:ascii="Aptos" w:hAnsi="Aptos"/>
          <w:color w:val="035466"/>
          <w:sz w:val="72"/>
          <w:szCs w:val="72"/>
        </w:rPr>
      </w:pPr>
      <w:r w:rsidRPr="00FC5F00">
        <w:rPr>
          <w:rFonts w:ascii="Aptos" w:hAnsi="Aptos"/>
          <w:color w:val="035466"/>
          <w:sz w:val="72"/>
          <w:szCs w:val="72"/>
        </w:rPr>
        <w:t>DE</w:t>
      </w:r>
      <w:r>
        <w:rPr>
          <w:rFonts w:ascii="Aptos" w:hAnsi="Aptos"/>
          <w:color w:val="035466"/>
          <w:sz w:val="72"/>
          <w:szCs w:val="72"/>
        </w:rPr>
        <w:t xml:space="preserve"> FORMATION</w:t>
      </w:r>
      <w:r w:rsidRPr="00FC5F00">
        <w:rPr>
          <w:rFonts w:ascii="Aptos" w:hAnsi="Aptos"/>
          <w:color w:val="035466"/>
          <w:sz w:val="72"/>
          <w:szCs w:val="72"/>
        </w:rPr>
        <w:t xml:space="preserve"> </w:t>
      </w:r>
    </w:p>
    <w:p w14:paraId="1CF05CF4" w14:textId="77777777" w:rsidR="00585B5B" w:rsidRDefault="00585B5B" w:rsidP="00C400BA">
      <w:pPr>
        <w:pStyle w:val="Titre"/>
        <w:ind w:left="0" w:right="-26"/>
        <w:jc w:val="both"/>
        <w:rPr>
          <w:sz w:val="22"/>
          <w:szCs w:val="22"/>
          <w:u w:val="single"/>
        </w:rPr>
      </w:pPr>
    </w:p>
    <w:p w14:paraId="1D8DB6BE" w14:textId="77777777" w:rsidR="00585B5B" w:rsidRDefault="00585B5B" w:rsidP="00C400BA">
      <w:pPr>
        <w:pStyle w:val="Titre"/>
        <w:ind w:left="0" w:right="-26"/>
        <w:jc w:val="both"/>
        <w:rPr>
          <w:sz w:val="22"/>
          <w:szCs w:val="22"/>
          <w:u w:val="single"/>
        </w:rPr>
      </w:pPr>
    </w:p>
    <w:p w14:paraId="29E322FC" w14:textId="77777777" w:rsidR="006E32CE" w:rsidRDefault="006E32CE" w:rsidP="00C400BA">
      <w:pPr>
        <w:pStyle w:val="Titre"/>
        <w:ind w:left="0" w:right="-26"/>
        <w:jc w:val="both"/>
        <w:rPr>
          <w:sz w:val="22"/>
          <w:szCs w:val="22"/>
          <w:u w:val="single"/>
        </w:rPr>
      </w:pPr>
    </w:p>
    <w:p w14:paraId="0069ED68" w14:textId="054D72C8" w:rsidR="00585B5B" w:rsidRDefault="003C70C8" w:rsidP="00C400BA">
      <w:pPr>
        <w:pStyle w:val="Titre"/>
        <w:ind w:left="0" w:right="-26"/>
        <w:jc w:val="both"/>
        <w:rPr>
          <w:b w:val="0"/>
          <w:bCs w:val="0"/>
          <w:sz w:val="22"/>
          <w:szCs w:val="22"/>
        </w:rPr>
      </w:pPr>
      <w:r w:rsidRPr="003C70C8">
        <w:rPr>
          <w:sz w:val="22"/>
          <w:szCs w:val="22"/>
          <w:u w:val="single"/>
        </w:rPr>
        <w:t>TITRE DE LA FORMATION</w:t>
      </w:r>
      <w:r>
        <w:rPr>
          <w:b w:val="0"/>
          <w:bCs w:val="0"/>
          <w:sz w:val="22"/>
          <w:szCs w:val="22"/>
        </w:rPr>
        <w:t xml:space="preserve"> : </w:t>
      </w:r>
    </w:p>
    <w:p w14:paraId="7EFE962C" w14:textId="77777777" w:rsidR="00585B5B" w:rsidRDefault="00585B5B" w:rsidP="00C400BA">
      <w:pPr>
        <w:pStyle w:val="Titre"/>
        <w:ind w:left="0" w:right="-26"/>
        <w:jc w:val="both"/>
        <w:rPr>
          <w:b w:val="0"/>
          <w:bCs w:val="0"/>
          <w:sz w:val="22"/>
          <w:szCs w:val="22"/>
        </w:rPr>
      </w:pPr>
    </w:p>
    <w:p w14:paraId="6DD52DA3" w14:textId="6E329B8D" w:rsidR="003C70C8" w:rsidRDefault="000539AA" w:rsidP="00C400BA">
      <w:pPr>
        <w:pStyle w:val="Titre"/>
        <w:ind w:left="0" w:right="-26"/>
        <w:jc w:val="both"/>
        <w:rPr>
          <w:b w:val="0"/>
          <w:bCs w:val="0"/>
          <w:sz w:val="22"/>
          <w:szCs w:val="22"/>
        </w:rPr>
      </w:pPr>
      <w:r>
        <w:rPr>
          <w:b w:val="0"/>
          <w:bCs w:val="0"/>
          <w:sz w:val="22"/>
          <w:szCs w:val="22"/>
        </w:rPr>
        <w:t>RÉSEAUX SOCIAUX – INBOUND &amp; CONTENT MARKETING</w:t>
      </w:r>
    </w:p>
    <w:p w14:paraId="370CAD96" w14:textId="77777777" w:rsidR="003C70C8" w:rsidRDefault="003C70C8" w:rsidP="00C400BA">
      <w:pPr>
        <w:pStyle w:val="Titre"/>
        <w:ind w:left="0" w:right="-26"/>
        <w:jc w:val="both"/>
        <w:rPr>
          <w:b w:val="0"/>
          <w:bCs w:val="0"/>
          <w:sz w:val="22"/>
          <w:szCs w:val="22"/>
        </w:rPr>
      </w:pPr>
    </w:p>
    <w:p w14:paraId="111954C3" w14:textId="1AD10893" w:rsidR="003C70C8" w:rsidRDefault="003C70C8" w:rsidP="00C400BA">
      <w:pPr>
        <w:pStyle w:val="Titre"/>
        <w:ind w:left="0" w:right="-26"/>
        <w:jc w:val="both"/>
        <w:rPr>
          <w:b w:val="0"/>
          <w:bCs w:val="0"/>
          <w:sz w:val="22"/>
          <w:szCs w:val="22"/>
        </w:rPr>
      </w:pPr>
      <w:r w:rsidRPr="003C70C8">
        <w:rPr>
          <w:sz w:val="22"/>
          <w:szCs w:val="22"/>
          <w:u w:val="single"/>
        </w:rPr>
        <w:t>OBJECTIFS</w:t>
      </w:r>
      <w:r>
        <w:rPr>
          <w:b w:val="0"/>
          <w:bCs w:val="0"/>
          <w:sz w:val="22"/>
          <w:szCs w:val="22"/>
        </w:rPr>
        <w:t xml:space="preserve"> : </w:t>
      </w:r>
    </w:p>
    <w:p w14:paraId="6F4D3CDD" w14:textId="77777777" w:rsidR="00585B5B" w:rsidRDefault="00585B5B" w:rsidP="00C400BA">
      <w:pPr>
        <w:pStyle w:val="Titre"/>
        <w:ind w:left="0" w:right="-26"/>
        <w:jc w:val="both"/>
        <w:rPr>
          <w:b w:val="0"/>
          <w:bCs w:val="0"/>
          <w:sz w:val="22"/>
          <w:szCs w:val="22"/>
        </w:rPr>
      </w:pPr>
    </w:p>
    <w:p w14:paraId="7904B12C" w14:textId="136F165A" w:rsidR="003C70C8" w:rsidRDefault="000539AA" w:rsidP="003C70C8">
      <w:pPr>
        <w:pStyle w:val="Titre"/>
        <w:numPr>
          <w:ilvl w:val="0"/>
          <w:numId w:val="2"/>
        </w:numPr>
        <w:ind w:right="-26"/>
        <w:jc w:val="both"/>
        <w:rPr>
          <w:b w:val="0"/>
          <w:bCs w:val="0"/>
          <w:sz w:val="22"/>
          <w:szCs w:val="22"/>
        </w:rPr>
      </w:pPr>
      <w:r>
        <w:rPr>
          <w:b w:val="0"/>
          <w:bCs w:val="0"/>
          <w:sz w:val="22"/>
          <w:szCs w:val="22"/>
        </w:rPr>
        <w:t>Maîtriser les différentes plateformes de réseaux sociaux (Facebook, Instagram, LinkedIn) et comprendre leurs spécificités</w:t>
      </w:r>
      <w:r w:rsidR="003C70C8">
        <w:rPr>
          <w:b w:val="0"/>
          <w:bCs w:val="0"/>
          <w:sz w:val="22"/>
          <w:szCs w:val="22"/>
        </w:rPr>
        <w:t> ;</w:t>
      </w:r>
    </w:p>
    <w:p w14:paraId="2574BF7F" w14:textId="2635F485" w:rsidR="003C70C8" w:rsidRDefault="000539AA" w:rsidP="00664187">
      <w:pPr>
        <w:pStyle w:val="Titre"/>
        <w:numPr>
          <w:ilvl w:val="0"/>
          <w:numId w:val="2"/>
        </w:numPr>
        <w:ind w:right="-26"/>
        <w:jc w:val="both"/>
        <w:rPr>
          <w:b w:val="0"/>
          <w:bCs w:val="0"/>
          <w:sz w:val="22"/>
          <w:szCs w:val="22"/>
        </w:rPr>
      </w:pPr>
      <w:r>
        <w:rPr>
          <w:b w:val="0"/>
          <w:bCs w:val="0"/>
          <w:sz w:val="22"/>
          <w:szCs w:val="22"/>
        </w:rPr>
        <w:t>Développer des stratégies de contenu engageant et adaptées à chaque réseau</w:t>
      </w:r>
      <w:r w:rsidR="003C70C8">
        <w:rPr>
          <w:b w:val="0"/>
          <w:bCs w:val="0"/>
          <w:sz w:val="22"/>
          <w:szCs w:val="22"/>
        </w:rPr>
        <w:t> ;</w:t>
      </w:r>
    </w:p>
    <w:p w14:paraId="27860901" w14:textId="3DBAE504" w:rsidR="003C70C8" w:rsidRPr="00B25A76" w:rsidRDefault="000539AA" w:rsidP="003C70C8">
      <w:pPr>
        <w:pStyle w:val="Titre"/>
        <w:numPr>
          <w:ilvl w:val="0"/>
          <w:numId w:val="2"/>
        </w:numPr>
        <w:ind w:right="-26"/>
        <w:jc w:val="both"/>
        <w:rPr>
          <w:b w:val="0"/>
          <w:bCs w:val="0"/>
          <w:sz w:val="22"/>
          <w:szCs w:val="22"/>
        </w:rPr>
      </w:pPr>
      <w:r>
        <w:rPr>
          <w:b w:val="0"/>
          <w:bCs w:val="0"/>
          <w:sz w:val="22"/>
          <w:szCs w:val="22"/>
        </w:rPr>
        <w:t>Acquérir les compétences pour analyser et optimiser l’impact des campagnes sur les réseaux sociaux</w:t>
      </w:r>
      <w:r w:rsidR="003C70C8" w:rsidRPr="00B25A76">
        <w:rPr>
          <w:b w:val="0"/>
          <w:bCs w:val="0"/>
          <w:sz w:val="22"/>
          <w:szCs w:val="22"/>
        </w:rPr>
        <w:t>.</w:t>
      </w:r>
    </w:p>
    <w:p w14:paraId="6C6AB3F3" w14:textId="77777777" w:rsidR="003C70C8" w:rsidRDefault="003C70C8" w:rsidP="003C70C8">
      <w:pPr>
        <w:pStyle w:val="Titre"/>
        <w:ind w:left="0" w:right="-26"/>
        <w:jc w:val="both"/>
        <w:rPr>
          <w:b w:val="0"/>
          <w:bCs w:val="0"/>
          <w:sz w:val="22"/>
          <w:szCs w:val="22"/>
        </w:rPr>
      </w:pPr>
    </w:p>
    <w:p w14:paraId="193F9EB1" w14:textId="77777777" w:rsidR="00585B5B" w:rsidRDefault="003C70C8" w:rsidP="003C70C8">
      <w:pPr>
        <w:pStyle w:val="Titre"/>
        <w:ind w:left="0" w:right="-26"/>
        <w:jc w:val="both"/>
        <w:rPr>
          <w:b w:val="0"/>
          <w:bCs w:val="0"/>
          <w:sz w:val="22"/>
          <w:szCs w:val="22"/>
        </w:rPr>
      </w:pPr>
      <w:r w:rsidRPr="003C70C8">
        <w:rPr>
          <w:sz w:val="22"/>
          <w:szCs w:val="22"/>
          <w:u w:val="single"/>
        </w:rPr>
        <w:t>PUBLIC VISÉ</w:t>
      </w:r>
      <w:r>
        <w:rPr>
          <w:b w:val="0"/>
          <w:bCs w:val="0"/>
          <w:sz w:val="22"/>
          <w:szCs w:val="22"/>
        </w:rPr>
        <w:t xml:space="preserve"> : </w:t>
      </w:r>
    </w:p>
    <w:p w14:paraId="1F6A2CA6" w14:textId="77777777" w:rsidR="00585B5B" w:rsidRDefault="00585B5B" w:rsidP="003C70C8">
      <w:pPr>
        <w:pStyle w:val="Titre"/>
        <w:ind w:left="0" w:right="-26"/>
        <w:jc w:val="both"/>
        <w:rPr>
          <w:b w:val="0"/>
          <w:bCs w:val="0"/>
          <w:sz w:val="22"/>
          <w:szCs w:val="22"/>
        </w:rPr>
      </w:pPr>
    </w:p>
    <w:p w14:paraId="41133797" w14:textId="41D4E536" w:rsidR="003C70C8" w:rsidRDefault="003C70C8" w:rsidP="003C70C8">
      <w:pPr>
        <w:pStyle w:val="Titre"/>
        <w:ind w:left="0" w:right="-26"/>
        <w:jc w:val="both"/>
        <w:rPr>
          <w:b w:val="0"/>
          <w:bCs w:val="0"/>
          <w:sz w:val="22"/>
          <w:szCs w:val="22"/>
        </w:rPr>
      </w:pPr>
      <w:r>
        <w:rPr>
          <w:b w:val="0"/>
          <w:bCs w:val="0"/>
          <w:sz w:val="22"/>
          <w:szCs w:val="22"/>
        </w:rPr>
        <w:t>Cette formation s’adresse principalement aux :</w:t>
      </w:r>
    </w:p>
    <w:p w14:paraId="509B2747" w14:textId="111A5BBF" w:rsidR="003C70C8" w:rsidRDefault="000539AA" w:rsidP="003C70C8">
      <w:pPr>
        <w:pStyle w:val="Titre"/>
        <w:numPr>
          <w:ilvl w:val="0"/>
          <w:numId w:val="2"/>
        </w:numPr>
        <w:ind w:right="-26"/>
        <w:jc w:val="both"/>
        <w:rPr>
          <w:b w:val="0"/>
          <w:bCs w:val="0"/>
          <w:sz w:val="22"/>
          <w:szCs w:val="22"/>
        </w:rPr>
      </w:pPr>
      <w:r>
        <w:rPr>
          <w:b w:val="0"/>
          <w:bCs w:val="0"/>
          <w:sz w:val="22"/>
          <w:szCs w:val="22"/>
        </w:rPr>
        <w:t>Gestionnaire de réseaux sociaux</w:t>
      </w:r>
      <w:r w:rsidR="003C70C8">
        <w:rPr>
          <w:b w:val="0"/>
          <w:bCs w:val="0"/>
          <w:sz w:val="22"/>
          <w:szCs w:val="22"/>
        </w:rPr>
        <w:t> ;</w:t>
      </w:r>
    </w:p>
    <w:p w14:paraId="7E9EBEF5" w14:textId="5D675EC0" w:rsidR="003C70C8" w:rsidRDefault="000539AA" w:rsidP="003C70C8">
      <w:pPr>
        <w:pStyle w:val="Titre"/>
        <w:numPr>
          <w:ilvl w:val="0"/>
          <w:numId w:val="2"/>
        </w:numPr>
        <w:ind w:right="-26"/>
        <w:jc w:val="both"/>
        <w:rPr>
          <w:b w:val="0"/>
          <w:bCs w:val="0"/>
          <w:sz w:val="22"/>
          <w:szCs w:val="22"/>
        </w:rPr>
      </w:pPr>
      <w:r>
        <w:rPr>
          <w:b w:val="0"/>
          <w:bCs w:val="0"/>
          <w:sz w:val="22"/>
          <w:szCs w:val="22"/>
        </w:rPr>
        <w:t>Professionnel du marketing et de la communication</w:t>
      </w:r>
      <w:r w:rsidR="003C70C8">
        <w:rPr>
          <w:b w:val="0"/>
          <w:bCs w:val="0"/>
          <w:sz w:val="22"/>
          <w:szCs w:val="22"/>
        </w:rPr>
        <w:t> ;</w:t>
      </w:r>
    </w:p>
    <w:p w14:paraId="3BA2B823" w14:textId="06ECB5AC" w:rsidR="003C70C8" w:rsidRDefault="000539AA" w:rsidP="003C70C8">
      <w:pPr>
        <w:pStyle w:val="Titre"/>
        <w:numPr>
          <w:ilvl w:val="0"/>
          <w:numId w:val="2"/>
        </w:numPr>
        <w:ind w:right="-26"/>
        <w:jc w:val="both"/>
        <w:rPr>
          <w:b w:val="0"/>
          <w:bCs w:val="0"/>
          <w:sz w:val="22"/>
          <w:szCs w:val="22"/>
        </w:rPr>
      </w:pPr>
      <w:r>
        <w:rPr>
          <w:b w:val="0"/>
          <w:bCs w:val="0"/>
          <w:sz w:val="22"/>
          <w:szCs w:val="22"/>
        </w:rPr>
        <w:t>Responsables commerciaux et/ou Ressources humaines utilisant les réseaux sociaux pour le développement des affaires et du recrutement</w:t>
      </w:r>
      <w:r w:rsidR="003C70C8">
        <w:rPr>
          <w:b w:val="0"/>
          <w:bCs w:val="0"/>
          <w:sz w:val="22"/>
          <w:szCs w:val="22"/>
        </w:rPr>
        <w:t> ;</w:t>
      </w:r>
    </w:p>
    <w:p w14:paraId="429A3A3A" w14:textId="6432D3AC" w:rsidR="003C70C8" w:rsidRDefault="003C70C8" w:rsidP="003C70C8">
      <w:pPr>
        <w:pStyle w:val="Titre"/>
        <w:numPr>
          <w:ilvl w:val="0"/>
          <w:numId w:val="2"/>
        </w:numPr>
        <w:ind w:right="-26"/>
        <w:jc w:val="both"/>
        <w:rPr>
          <w:b w:val="0"/>
          <w:bCs w:val="0"/>
          <w:sz w:val="22"/>
          <w:szCs w:val="22"/>
        </w:rPr>
      </w:pPr>
      <w:r>
        <w:rPr>
          <w:b w:val="0"/>
          <w:bCs w:val="0"/>
          <w:sz w:val="22"/>
          <w:szCs w:val="22"/>
        </w:rPr>
        <w:t xml:space="preserve">Toute personne impliquée dans </w:t>
      </w:r>
      <w:r w:rsidR="00EE42F1">
        <w:rPr>
          <w:b w:val="0"/>
          <w:bCs w:val="0"/>
          <w:sz w:val="22"/>
          <w:szCs w:val="22"/>
        </w:rPr>
        <w:t xml:space="preserve">la </w:t>
      </w:r>
      <w:r w:rsidR="000539AA">
        <w:rPr>
          <w:b w:val="0"/>
          <w:bCs w:val="0"/>
          <w:sz w:val="22"/>
          <w:szCs w:val="22"/>
        </w:rPr>
        <w:t>gestion de la présence en ligne</w:t>
      </w:r>
      <w:r>
        <w:rPr>
          <w:b w:val="0"/>
          <w:bCs w:val="0"/>
          <w:sz w:val="22"/>
          <w:szCs w:val="22"/>
        </w:rPr>
        <w:t xml:space="preserve"> au sein d’une entreprise ou d’une collectivité.</w:t>
      </w:r>
    </w:p>
    <w:p w14:paraId="5E960306" w14:textId="77777777" w:rsidR="003C70C8" w:rsidRDefault="003C70C8" w:rsidP="003C70C8">
      <w:pPr>
        <w:pStyle w:val="Titre"/>
        <w:ind w:left="0" w:right="-26"/>
        <w:jc w:val="both"/>
        <w:rPr>
          <w:b w:val="0"/>
          <w:bCs w:val="0"/>
          <w:sz w:val="22"/>
          <w:szCs w:val="22"/>
        </w:rPr>
      </w:pPr>
    </w:p>
    <w:p w14:paraId="7018ED86" w14:textId="77777777" w:rsidR="00585B5B" w:rsidRDefault="003C70C8" w:rsidP="003C70C8">
      <w:pPr>
        <w:pStyle w:val="Titre"/>
        <w:ind w:left="0" w:right="-26"/>
        <w:jc w:val="both"/>
        <w:rPr>
          <w:b w:val="0"/>
          <w:bCs w:val="0"/>
          <w:sz w:val="22"/>
          <w:szCs w:val="22"/>
        </w:rPr>
      </w:pPr>
      <w:r w:rsidRPr="00585B5B">
        <w:rPr>
          <w:sz w:val="22"/>
          <w:szCs w:val="22"/>
          <w:u w:val="single"/>
        </w:rPr>
        <w:t>DURÉE DE LA FORMATION</w:t>
      </w:r>
      <w:r>
        <w:rPr>
          <w:b w:val="0"/>
          <w:bCs w:val="0"/>
          <w:sz w:val="22"/>
          <w:szCs w:val="22"/>
        </w:rPr>
        <w:t xml:space="preserve"> : </w:t>
      </w:r>
    </w:p>
    <w:p w14:paraId="1BCD3367" w14:textId="77777777" w:rsidR="00585B5B" w:rsidRDefault="00585B5B" w:rsidP="003C70C8">
      <w:pPr>
        <w:pStyle w:val="Titre"/>
        <w:ind w:left="0" w:right="-26"/>
        <w:jc w:val="both"/>
        <w:rPr>
          <w:b w:val="0"/>
          <w:bCs w:val="0"/>
          <w:sz w:val="22"/>
          <w:szCs w:val="22"/>
        </w:rPr>
      </w:pPr>
    </w:p>
    <w:p w14:paraId="48C77D09" w14:textId="075D27D1" w:rsidR="003C70C8" w:rsidRDefault="00585B5B" w:rsidP="003C70C8">
      <w:pPr>
        <w:pStyle w:val="Titre"/>
        <w:ind w:left="0" w:right="-26"/>
        <w:jc w:val="both"/>
        <w:rPr>
          <w:b w:val="0"/>
          <w:bCs w:val="0"/>
          <w:sz w:val="22"/>
          <w:szCs w:val="22"/>
        </w:rPr>
      </w:pPr>
      <w:r>
        <w:rPr>
          <w:b w:val="0"/>
          <w:bCs w:val="0"/>
          <w:sz w:val="22"/>
          <w:szCs w:val="22"/>
        </w:rPr>
        <w:fldChar w:fldCharType="begin">
          <w:ffData>
            <w:name w:val="Texte1"/>
            <w:enabled/>
            <w:calcOnExit w:val="0"/>
            <w:textInput/>
          </w:ffData>
        </w:fldChar>
      </w:r>
      <w:bookmarkStart w:id="0" w:name="Texte1"/>
      <w:r>
        <w:rPr>
          <w:b w:val="0"/>
          <w:bCs w:val="0"/>
          <w:sz w:val="22"/>
          <w:szCs w:val="22"/>
        </w:rPr>
        <w:instrText xml:space="preserve"> FORMTEXT </w:instrText>
      </w:r>
      <w:r>
        <w:rPr>
          <w:b w:val="0"/>
          <w:bCs w:val="0"/>
          <w:sz w:val="22"/>
          <w:szCs w:val="22"/>
        </w:rPr>
      </w:r>
      <w:r>
        <w:rPr>
          <w:b w:val="0"/>
          <w:bCs w:val="0"/>
          <w:sz w:val="22"/>
          <w:szCs w:val="22"/>
        </w:rPr>
        <w:fldChar w:fldCharType="separate"/>
      </w:r>
      <w:r>
        <w:rPr>
          <w:b w:val="0"/>
          <w:bCs w:val="0"/>
          <w:noProof/>
          <w:sz w:val="22"/>
          <w:szCs w:val="22"/>
        </w:rPr>
        <w:t> </w:t>
      </w:r>
      <w:r>
        <w:rPr>
          <w:b w:val="0"/>
          <w:bCs w:val="0"/>
          <w:noProof/>
          <w:sz w:val="22"/>
          <w:szCs w:val="22"/>
        </w:rPr>
        <w:t> </w:t>
      </w:r>
      <w:r>
        <w:rPr>
          <w:b w:val="0"/>
          <w:bCs w:val="0"/>
          <w:noProof/>
          <w:sz w:val="22"/>
          <w:szCs w:val="22"/>
        </w:rPr>
        <w:t> </w:t>
      </w:r>
      <w:r>
        <w:rPr>
          <w:b w:val="0"/>
          <w:bCs w:val="0"/>
          <w:noProof/>
          <w:sz w:val="22"/>
          <w:szCs w:val="22"/>
        </w:rPr>
        <w:t> </w:t>
      </w:r>
      <w:r>
        <w:rPr>
          <w:b w:val="0"/>
          <w:bCs w:val="0"/>
          <w:noProof/>
          <w:sz w:val="22"/>
          <w:szCs w:val="22"/>
        </w:rPr>
        <w:t> </w:t>
      </w:r>
      <w:r>
        <w:rPr>
          <w:b w:val="0"/>
          <w:bCs w:val="0"/>
          <w:sz w:val="22"/>
          <w:szCs w:val="22"/>
        </w:rPr>
        <w:fldChar w:fldCharType="end"/>
      </w:r>
      <w:bookmarkEnd w:id="0"/>
      <w:r>
        <w:rPr>
          <w:b w:val="0"/>
          <w:bCs w:val="0"/>
          <w:sz w:val="22"/>
          <w:szCs w:val="22"/>
        </w:rPr>
        <w:t xml:space="preserve"> heures. </w:t>
      </w:r>
    </w:p>
    <w:p w14:paraId="77AAAD6A" w14:textId="77777777" w:rsidR="003C70C8" w:rsidRDefault="003C70C8" w:rsidP="003C70C8">
      <w:pPr>
        <w:pStyle w:val="Titre"/>
        <w:ind w:left="0" w:right="-26"/>
        <w:jc w:val="both"/>
        <w:rPr>
          <w:b w:val="0"/>
          <w:bCs w:val="0"/>
          <w:sz w:val="22"/>
          <w:szCs w:val="22"/>
        </w:rPr>
      </w:pPr>
    </w:p>
    <w:p w14:paraId="64ABBE71" w14:textId="1EF93782" w:rsidR="00585B5B" w:rsidRDefault="00585B5B" w:rsidP="003C70C8">
      <w:pPr>
        <w:pStyle w:val="Titre"/>
        <w:ind w:left="0" w:right="-26"/>
        <w:jc w:val="both"/>
        <w:rPr>
          <w:sz w:val="22"/>
          <w:szCs w:val="22"/>
        </w:rPr>
      </w:pPr>
      <w:r w:rsidRPr="00585B5B">
        <w:rPr>
          <w:sz w:val="22"/>
          <w:szCs w:val="22"/>
          <w:u w:val="single"/>
        </w:rPr>
        <w:t>MOYENS PÉDAGOGIQUES, TECHNIQUES D’ENCADREMENT MISE EN ŒUVRE</w:t>
      </w:r>
      <w:r w:rsidRPr="00585B5B">
        <w:rPr>
          <w:sz w:val="22"/>
          <w:szCs w:val="22"/>
        </w:rPr>
        <w:t> :</w:t>
      </w:r>
    </w:p>
    <w:p w14:paraId="10AF0471" w14:textId="77777777" w:rsidR="00585B5B" w:rsidRPr="00585B5B" w:rsidRDefault="00585B5B" w:rsidP="003C70C8">
      <w:pPr>
        <w:pStyle w:val="Titre"/>
        <w:ind w:left="0" w:right="-26"/>
        <w:jc w:val="both"/>
        <w:rPr>
          <w:sz w:val="22"/>
          <w:szCs w:val="22"/>
        </w:rPr>
      </w:pPr>
    </w:p>
    <w:p w14:paraId="02260A70" w14:textId="686EA6D6" w:rsidR="00585B5B" w:rsidRDefault="00585B5B" w:rsidP="00585B5B">
      <w:pPr>
        <w:pStyle w:val="Titre"/>
        <w:numPr>
          <w:ilvl w:val="0"/>
          <w:numId w:val="2"/>
        </w:numPr>
        <w:ind w:right="-26"/>
        <w:jc w:val="both"/>
        <w:rPr>
          <w:b w:val="0"/>
          <w:bCs w:val="0"/>
          <w:sz w:val="22"/>
          <w:szCs w:val="22"/>
        </w:rPr>
      </w:pPr>
      <w:r>
        <w:rPr>
          <w:b w:val="0"/>
          <w:bCs w:val="0"/>
          <w:sz w:val="22"/>
          <w:szCs w:val="22"/>
        </w:rPr>
        <w:t xml:space="preserve">Vidéos de sensibilisation et sketchs illustrant des situations </w:t>
      </w:r>
      <w:r w:rsidR="008E53C6">
        <w:rPr>
          <w:b w:val="0"/>
          <w:bCs w:val="0"/>
          <w:sz w:val="22"/>
          <w:szCs w:val="22"/>
        </w:rPr>
        <w:t>sur les réseaux sociaux</w:t>
      </w:r>
      <w:r>
        <w:rPr>
          <w:b w:val="0"/>
          <w:bCs w:val="0"/>
          <w:sz w:val="22"/>
          <w:szCs w:val="22"/>
        </w:rPr>
        <w:t> ;</w:t>
      </w:r>
    </w:p>
    <w:p w14:paraId="6842AB12" w14:textId="7EE45869" w:rsidR="00585B5B" w:rsidRDefault="00585B5B" w:rsidP="00585B5B">
      <w:pPr>
        <w:pStyle w:val="Titre"/>
        <w:numPr>
          <w:ilvl w:val="0"/>
          <w:numId w:val="2"/>
        </w:numPr>
        <w:ind w:right="-26"/>
        <w:jc w:val="both"/>
        <w:rPr>
          <w:b w:val="0"/>
          <w:bCs w:val="0"/>
          <w:sz w:val="22"/>
          <w:szCs w:val="22"/>
        </w:rPr>
      </w:pPr>
      <w:r>
        <w:rPr>
          <w:b w:val="0"/>
          <w:bCs w:val="0"/>
          <w:sz w:val="22"/>
          <w:szCs w:val="22"/>
        </w:rPr>
        <w:t>Présentations théoriques avec supports visuels ;</w:t>
      </w:r>
    </w:p>
    <w:p w14:paraId="485EFB87" w14:textId="1CB4BADD" w:rsidR="00585B5B" w:rsidRDefault="00585B5B" w:rsidP="00585B5B">
      <w:pPr>
        <w:pStyle w:val="Titre"/>
        <w:numPr>
          <w:ilvl w:val="0"/>
          <w:numId w:val="2"/>
        </w:numPr>
        <w:ind w:right="-26"/>
        <w:jc w:val="both"/>
        <w:rPr>
          <w:b w:val="0"/>
          <w:bCs w:val="0"/>
          <w:sz w:val="22"/>
          <w:szCs w:val="22"/>
        </w:rPr>
      </w:pPr>
      <w:r>
        <w:rPr>
          <w:b w:val="0"/>
          <w:bCs w:val="0"/>
          <w:sz w:val="22"/>
          <w:szCs w:val="22"/>
        </w:rPr>
        <w:t>Exercices pratiques et études de cas ;</w:t>
      </w:r>
    </w:p>
    <w:p w14:paraId="0568FD61" w14:textId="6DC06CAB" w:rsidR="00585B5B" w:rsidRDefault="00585B5B" w:rsidP="00585B5B">
      <w:pPr>
        <w:pStyle w:val="Titre"/>
        <w:numPr>
          <w:ilvl w:val="0"/>
          <w:numId w:val="2"/>
        </w:numPr>
        <w:ind w:right="-26"/>
        <w:jc w:val="both"/>
        <w:rPr>
          <w:b w:val="0"/>
          <w:bCs w:val="0"/>
          <w:sz w:val="22"/>
          <w:szCs w:val="22"/>
        </w:rPr>
      </w:pPr>
      <w:r>
        <w:rPr>
          <w:b w:val="0"/>
          <w:bCs w:val="0"/>
          <w:sz w:val="22"/>
          <w:szCs w:val="22"/>
        </w:rPr>
        <w:t xml:space="preserve">Encadrement par un formateur expérimenté en </w:t>
      </w:r>
      <w:r w:rsidR="008E53C6">
        <w:rPr>
          <w:b w:val="0"/>
          <w:bCs w:val="0"/>
          <w:sz w:val="22"/>
          <w:szCs w:val="22"/>
        </w:rPr>
        <w:t>inbound et content marketing</w:t>
      </w:r>
      <w:r>
        <w:rPr>
          <w:b w:val="0"/>
          <w:bCs w:val="0"/>
          <w:sz w:val="22"/>
          <w:szCs w:val="22"/>
        </w:rPr>
        <w:t xml:space="preserve">. </w:t>
      </w:r>
    </w:p>
    <w:p w14:paraId="0A754E6A" w14:textId="77777777" w:rsidR="00585B5B" w:rsidRDefault="00585B5B" w:rsidP="003C70C8">
      <w:pPr>
        <w:pStyle w:val="Titre"/>
        <w:ind w:left="0" w:right="-26"/>
        <w:jc w:val="both"/>
        <w:rPr>
          <w:b w:val="0"/>
          <w:bCs w:val="0"/>
          <w:sz w:val="22"/>
          <w:szCs w:val="22"/>
        </w:rPr>
      </w:pPr>
    </w:p>
    <w:p w14:paraId="73906453" w14:textId="77777777" w:rsidR="006E32CE" w:rsidRDefault="006E32CE" w:rsidP="003C70C8">
      <w:pPr>
        <w:pStyle w:val="Titre"/>
        <w:ind w:left="0" w:right="-26"/>
        <w:jc w:val="both"/>
        <w:rPr>
          <w:b w:val="0"/>
          <w:bCs w:val="0"/>
          <w:sz w:val="22"/>
          <w:szCs w:val="22"/>
        </w:rPr>
      </w:pPr>
    </w:p>
    <w:p w14:paraId="770D10AC" w14:textId="4E3EEB01" w:rsidR="00585B5B" w:rsidRPr="00585B5B" w:rsidRDefault="00585B5B" w:rsidP="003C70C8">
      <w:pPr>
        <w:pStyle w:val="Titre"/>
        <w:ind w:left="0" w:right="-26"/>
        <w:jc w:val="both"/>
        <w:rPr>
          <w:sz w:val="22"/>
          <w:szCs w:val="22"/>
        </w:rPr>
      </w:pPr>
      <w:r w:rsidRPr="00585B5B">
        <w:rPr>
          <w:sz w:val="22"/>
          <w:szCs w:val="22"/>
          <w:u w:val="single"/>
        </w:rPr>
        <w:t>DISPOSITIFS DE SUIVI ET D’ÉVALUATION DE LA FORMATION</w:t>
      </w:r>
      <w:r w:rsidRPr="00585B5B">
        <w:rPr>
          <w:sz w:val="22"/>
          <w:szCs w:val="22"/>
        </w:rPr>
        <w:t xml:space="preserve"> : </w:t>
      </w:r>
    </w:p>
    <w:p w14:paraId="5FD05953" w14:textId="77777777" w:rsidR="00585B5B" w:rsidRDefault="00585B5B" w:rsidP="003C70C8">
      <w:pPr>
        <w:pStyle w:val="Titre"/>
        <w:ind w:left="0" w:right="-26"/>
        <w:jc w:val="both"/>
        <w:rPr>
          <w:b w:val="0"/>
          <w:bCs w:val="0"/>
          <w:sz w:val="22"/>
          <w:szCs w:val="22"/>
        </w:rPr>
      </w:pPr>
    </w:p>
    <w:p w14:paraId="16C6E7A4" w14:textId="2194146B" w:rsidR="00585B5B" w:rsidRDefault="00585B5B" w:rsidP="00585B5B">
      <w:pPr>
        <w:pStyle w:val="Titre"/>
        <w:numPr>
          <w:ilvl w:val="0"/>
          <w:numId w:val="2"/>
        </w:numPr>
        <w:ind w:right="-26"/>
        <w:jc w:val="both"/>
        <w:rPr>
          <w:b w:val="0"/>
          <w:bCs w:val="0"/>
          <w:sz w:val="22"/>
          <w:szCs w:val="22"/>
        </w:rPr>
      </w:pPr>
      <w:r>
        <w:rPr>
          <w:b w:val="0"/>
          <w:bCs w:val="0"/>
          <w:sz w:val="22"/>
          <w:szCs w:val="22"/>
        </w:rPr>
        <w:t>Évaluation continue tout au long de la formation via des quiz, des études de cas et des discussions en groupe ;</w:t>
      </w:r>
    </w:p>
    <w:p w14:paraId="591792DA" w14:textId="6853A960" w:rsidR="00585B5B" w:rsidRDefault="00585B5B" w:rsidP="00585B5B">
      <w:pPr>
        <w:pStyle w:val="Titre"/>
        <w:numPr>
          <w:ilvl w:val="0"/>
          <w:numId w:val="2"/>
        </w:numPr>
        <w:ind w:right="-26"/>
        <w:jc w:val="both"/>
        <w:rPr>
          <w:b w:val="0"/>
          <w:bCs w:val="0"/>
          <w:sz w:val="22"/>
          <w:szCs w:val="22"/>
        </w:rPr>
      </w:pPr>
      <w:r>
        <w:rPr>
          <w:b w:val="0"/>
          <w:bCs w:val="0"/>
          <w:sz w:val="22"/>
          <w:szCs w:val="22"/>
        </w:rPr>
        <w:t>Examen final pour évaluer la compréhension des stagiaires ;</w:t>
      </w:r>
    </w:p>
    <w:p w14:paraId="4591A252" w14:textId="5A3BE878" w:rsidR="00585B5B" w:rsidRDefault="00585B5B" w:rsidP="00585B5B">
      <w:pPr>
        <w:pStyle w:val="Titre"/>
        <w:numPr>
          <w:ilvl w:val="0"/>
          <w:numId w:val="2"/>
        </w:numPr>
        <w:ind w:right="-26"/>
        <w:jc w:val="both"/>
        <w:rPr>
          <w:b w:val="0"/>
          <w:bCs w:val="0"/>
          <w:sz w:val="22"/>
          <w:szCs w:val="22"/>
        </w:rPr>
      </w:pPr>
      <w:r>
        <w:rPr>
          <w:b w:val="0"/>
          <w:bCs w:val="0"/>
          <w:sz w:val="22"/>
          <w:szCs w:val="22"/>
        </w:rPr>
        <w:t xml:space="preserve">Remise d’un certificat de formation </w:t>
      </w:r>
      <w:r w:rsidR="008E53C6">
        <w:rPr>
          <w:b w:val="0"/>
          <w:bCs w:val="0"/>
          <w:sz w:val="22"/>
          <w:szCs w:val="22"/>
        </w:rPr>
        <w:t>RÉSEAUX SOCIAUX – INBOUND &amp; CONTENT MARKETING</w:t>
      </w:r>
      <w:r>
        <w:rPr>
          <w:b w:val="0"/>
          <w:bCs w:val="0"/>
          <w:sz w:val="22"/>
          <w:szCs w:val="22"/>
        </w:rPr>
        <w:t xml:space="preserve"> après réussite de l’examen. </w:t>
      </w:r>
    </w:p>
    <w:p w14:paraId="1B5E837B" w14:textId="77777777" w:rsidR="00585B5B" w:rsidRDefault="00585B5B" w:rsidP="00585B5B">
      <w:pPr>
        <w:pStyle w:val="Titre"/>
        <w:ind w:left="0" w:right="-26"/>
        <w:jc w:val="both"/>
        <w:rPr>
          <w:b w:val="0"/>
          <w:bCs w:val="0"/>
          <w:sz w:val="22"/>
          <w:szCs w:val="22"/>
        </w:rPr>
      </w:pPr>
    </w:p>
    <w:p w14:paraId="2D64B8C0" w14:textId="1156A33D" w:rsidR="00585B5B" w:rsidRDefault="00585B5B" w:rsidP="00585B5B">
      <w:pPr>
        <w:pStyle w:val="Titre"/>
        <w:ind w:left="0" w:right="-26"/>
        <w:jc w:val="both"/>
        <w:rPr>
          <w:b w:val="0"/>
          <w:bCs w:val="0"/>
          <w:sz w:val="22"/>
          <w:szCs w:val="22"/>
        </w:rPr>
      </w:pPr>
      <w:r w:rsidRPr="00585B5B">
        <w:rPr>
          <w:sz w:val="22"/>
          <w:szCs w:val="22"/>
          <w:u w:val="single"/>
        </w:rPr>
        <w:t>CONNAISSANCES PRÉALABLES REQUISES</w:t>
      </w:r>
      <w:r>
        <w:rPr>
          <w:b w:val="0"/>
          <w:bCs w:val="0"/>
          <w:sz w:val="22"/>
          <w:szCs w:val="22"/>
        </w:rPr>
        <w:t xml:space="preserve"> : </w:t>
      </w:r>
    </w:p>
    <w:p w14:paraId="63A2AF1F" w14:textId="77777777" w:rsidR="00585B5B" w:rsidRDefault="00585B5B" w:rsidP="00585B5B">
      <w:pPr>
        <w:pStyle w:val="Titre"/>
        <w:ind w:left="0" w:right="-26"/>
        <w:jc w:val="both"/>
        <w:rPr>
          <w:b w:val="0"/>
          <w:bCs w:val="0"/>
          <w:sz w:val="22"/>
          <w:szCs w:val="22"/>
        </w:rPr>
      </w:pPr>
    </w:p>
    <w:p w14:paraId="4F2B4D64" w14:textId="2CF32955" w:rsidR="00EE42F1" w:rsidRDefault="006E32CE" w:rsidP="006E32CE">
      <w:pPr>
        <w:pStyle w:val="Titre"/>
        <w:ind w:left="0" w:right="-26"/>
        <w:jc w:val="both"/>
        <w:rPr>
          <w:b w:val="0"/>
          <w:bCs w:val="0"/>
          <w:sz w:val="22"/>
          <w:szCs w:val="22"/>
        </w:rPr>
      </w:pPr>
      <w:r>
        <w:rPr>
          <w:b w:val="0"/>
          <w:bCs w:val="0"/>
          <w:sz w:val="22"/>
          <w:szCs w:val="22"/>
        </w:rPr>
        <w:t xml:space="preserve">Aucune connaissance préalable </w:t>
      </w:r>
      <w:r w:rsidR="00EE42F1">
        <w:rPr>
          <w:b w:val="0"/>
          <w:bCs w:val="0"/>
          <w:sz w:val="22"/>
          <w:szCs w:val="22"/>
        </w:rPr>
        <w:t>spécifique n’est nécessaire pour suivre cette formation</w:t>
      </w:r>
      <w:r>
        <w:rPr>
          <w:b w:val="0"/>
          <w:bCs w:val="0"/>
          <w:sz w:val="22"/>
          <w:szCs w:val="22"/>
        </w:rPr>
        <w:t>.</w:t>
      </w:r>
      <w:r w:rsidR="00EE42F1">
        <w:rPr>
          <w:b w:val="0"/>
          <w:bCs w:val="0"/>
          <w:sz w:val="22"/>
          <w:szCs w:val="22"/>
        </w:rPr>
        <w:t xml:space="preserve"> </w:t>
      </w:r>
      <w:r w:rsidR="008E53C6">
        <w:rPr>
          <w:b w:val="0"/>
          <w:bCs w:val="0"/>
          <w:sz w:val="22"/>
          <w:szCs w:val="22"/>
        </w:rPr>
        <w:t xml:space="preserve">Toutefois, une familiarité avec l’utilisation personnelle des réseaux sociaux serait un avantage pour mieux appréhender les concepts abordés. </w:t>
      </w:r>
    </w:p>
    <w:p w14:paraId="2C505953" w14:textId="77777777" w:rsidR="00EE42F1" w:rsidRDefault="00EE42F1" w:rsidP="006E32CE">
      <w:pPr>
        <w:pStyle w:val="Titre"/>
        <w:ind w:left="0" w:right="-26"/>
        <w:jc w:val="both"/>
        <w:rPr>
          <w:b w:val="0"/>
          <w:bCs w:val="0"/>
          <w:sz w:val="22"/>
          <w:szCs w:val="22"/>
        </w:rPr>
      </w:pPr>
    </w:p>
    <w:p w14:paraId="6DF61E59" w14:textId="3532340A" w:rsidR="006E32CE" w:rsidRDefault="00EE42F1" w:rsidP="00EE42F1">
      <w:pPr>
        <w:pStyle w:val="Titre"/>
        <w:ind w:left="0" w:right="-26"/>
        <w:jc w:val="both"/>
        <w:rPr>
          <w:b w:val="0"/>
          <w:bCs w:val="0"/>
          <w:sz w:val="22"/>
          <w:szCs w:val="22"/>
        </w:rPr>
      </w:pPr>
      <w:r>
        <w:rPr>
          <w:b w:val="0"/>
          <w:bCs w:val="0"/>
          <w:sz w:val="22"/>
          <w:szCs w:val="22"/>
        </w:rPr>
        <w:t xml:space="preserve">Ce programme </w:t>
      </w:r>
      <w:r w:rsidR="008E53C6">
        <w:rPr>
          <w:b w:val="0"/>
          <w:bCs w:val="0"/>
          <w:sz w:val="22"/>
          <w:szCs w:val="22"/>
        </w:rPr>
        <w:t>est conçu pour préparer les participants à gérer efficacement les médias sociaux et à exploiter leur potentiel pour atteindre des objectifs professionnels, tout en engageant activement leurs audiences cibles</w:t>
      </w:r>
      <w:r>
        <w:rPr>
          <w:b w:val="0"/>
          <w:bCs w:val="0"/>
          <w:sz w:val="22"/>
          <w:szCs w:val="22"/>
        </w:rPr>
        <w:t xml:space="preserve">. </w:t>
      </w:r>
    </w:p>
    <w:p w14:paraId="3BFAFD84" w14:textId="77777777" w:rsidR="00585B5B" w:rsidRDefault="00585B5B" w:rsidP="003C70C8">
      <w:pPr>
        <w:pStyle w:val="Titre"/>
        <w:ind w:left="0" w:right="-26"/>
        <w:jc w:val="both"/>
        <w:rPr>
          <w:b w:val="0"/>
          <w:bCs w:val="0"/>
          <w:sz w:val="22"/>
          <w:szCs w:val="22"/>
        </w:rPr>
      </w:pPr>
    </w:p>
    <w:p w14:paraId="0D5F15AB" w14:textId="162EDE0C" w:rsidR="003C70C8" w:rsidRPr="003C70C8" w:rsidRDefault="003C70C8" w:rsidP="003C70C8">
      <w:pPr>
        <w:pStyle w:val="Titre"/>
        <w:ind w:left="0" w:right="-26"/>
        <w:jc w:val="both"/>
        <w:rPr>
          <w:b w:val="0"/>
          <w:bCs w:val="0"/>
          <w:sz w:val="22"/>
          <w:szCs w:val="22"/>
        </w:rPr>
      </w:pPr>
      <w:r w:rsidRPr="003C70C8">
        <w:rPr>
          <w:sz w:val="22"/>
          <w:szCs w:val="22"/>
          <w:u w:val="single"/>
        </w:rPr>
        <w:t>CONTENU DE LA FORMATION</w:t>
      </w:r>
      <w:r>
        <w:rPr>
          <w:b w:val="0"/>
          <w:bCs w:val="0"/>
          <w:sz w:val="22"/>
          <w:szCs w:val="22"/>
        </w:rPr>
        <w:t xml:space="preserve"> : </w:t>
      </w:r>
    </w:p>
    <w:p w14:paraId="292E3C7B" w14:textId="77777777" w:rsidR="003C70C8" w:rsidRDefault="003C70C8" w:rsidP="003C70C8">
      <w:pPr>
        <w:pStyle w:val="Titre"/>
        <w:ind w:left="0" w:right="-26"/>
        <w:jc w:val="both"/>
        <w:rPr>
          <w:b w:val="0"/>
          <w:bCs w:val="0"/>
          <w:sz w:val="22"/>
          <w:szCs w:val="22"/>
        </w:rPr>
      </w:pPr>
    </w:p>
    <w:p w14:paraId="20D418BB" w14:textId="4E698F80" w:rsidR="00252F0F" w:rsidRPr="00252F0F" w:rsidRDefault="00290407" w:rsidP="00C400BA">
      <w:pPr>
        <w:pStyle w:val="Titre"/>
        <w:ind w:left="0" w:right="-26"/>
        <w:jc w:val="both"/>
        <w:rPr>
          <w:b w:val="0"/>
          <w:bCs w:val="0"/>
          <w:sz w:val="22"/>
          <w:szCs w:val="22"/>
        </w:rPr>
      </w:pPr>
      <w:r w:rsidRPr="00290407">
        <w:rPr>
          <w:b w:val="0"/>
          <w:bCs w:val="0"/>
          <w:sz w:val="22"/>
          <w:szCs w:val="22"/>
        </w:rPr>
        <w:t>Ce programme de formation sur 5 jours est conçu spécifiquement pour les avocats afin de leur offrir une compréhension approfondie des enjeux des réseaux sociaux. Le programme est structuré pour équilibrer la théorie, les discussions interactives et les ateliers pratiques, assurant ainsi une immersion complète dans les concepts et les applications des réseaux sociaux dans le contexte juridique.</w:t>
      </w:r>
    </w:p>
    <w:p w14:paraId="03C57DED" w14:textId="77777777" w:rsidR="00252F0F" w:rsidRPr="00252F0F" w:rsidRDefault="00252F0F" w:rsidP="00C400BA">
      <w:pPr>
        <w:pStyle w:val="Titre"/>
        <w:ind w:left="0" w:right="-26"/>
        <w:rPr>
          <w:b w:val="0"/>
          <w:bCs w:val="0"/>
          <w:sz w:val="22"/>
          <w:szCs w:val="22"/>
        </w:rPr>
      </w:pPr>
    </w:p>
    <w:p w14:paraId="4A7CA538" w14:textId="66653570" w:rsidR="00252F0F" w:rsidRPr="00C400BA" w:rsidRDefault="00252F0F" w:rsidP="00585B5B">
      <w:pPr>
        <w:pStyle w:val="Titre"/>
        <w:ind w:left="0" w:right="-26"/>
        <w:jc w:val="left"/>
        <w:rPr>
          <w:sz w:val="22"/>
          <w:szCs w:val="22"/>
        </w:rPr>
      </w:pPr>
      <w:r w:rsidRPr="00C400BA">
        <w:rPr>
          <w:sz w:val="22"/>
          <w:szCs w:val="22"/>
        </w:rPr>
        <w:t>Jour 1</w:t>
      </w:r>
      <w:r w:rsidR="00C400BA" w:rsidRPr="00C400BA">
        <w:rPr>
          <w:sz w:val="22"/>
          <w:szCs w:val="22"/>
        </w:rPr>
        <w:t xml:space="preserve"> </w:t>
      </w:r>
      <w:r w:rsidRPr="00C400BA">
        <w:rPr>
          <w:sz w:val="22"/>
          <w:szCs w:val="22"/>
        </w:rPr>
        <w:t xml:space="preserve">: Introduction </w:t>
      </w:r>
      <w:r w:rsidR="00B523FE">
        <w:rPr>
          <w:sz w:val="22"/>
          <w:szCs w:val="22"/>
        </w:rPr>
        <w:t>aux réseaux sociaux et Concepts de base</w:t>
      </w:r>
    </w:p>
    <w:p w14:paraId="2ADB310F" w14:textId="77777777" w:rsidR="00252F0F" w:rsidRPr="00252F0F" w:rsidRDefault="00252F0F" w:rsidP="00C400BA">
      <w:pPr>
        <w:pStyle w:val="Titre"/>
        <w:ind w:left="0" w:right="-26"/>
        <w:rPr>
          <w:b w:val="0"/>
          <w:bCs w:val="0"/>
          <w:sz w:val="22"/>
          <w:szCs w:val="22"/>
        </w:rPr>
      </w:pPr>
    </w:p>
    <w:p w14:paraId="35F5CC84" w14:textId="42B5F5A6" w:rsidR="00252F0F" w:rsidRPr="00252F0F" w:rsidRDefault="00252F0F" w:rsidP="00C400BA">
      <w:pPr>
        <w:pStyle w:val="Titre"/>
        <w:ind w:left="0" w:right="-26"/>
        <w:jc w:val="left"/>
        <w:rPr>
          <w:b w:val="0"/>
          <w:bCs w:val="0"/>
          <w:sz w:val="22"/>
          <w:szCs w:val="22"/>
        </w:rPr>
      </w:pPr>
      <w:r w:rsidRPr="00252F0F">
        <w:rPr>
          <w:b w:val="0"/>
          <w:bCs w:val="0"/>
          <w:sz w:val="22"/>
          <w:szCs w:val="22"/>
        </w:rPr>
        <w:t>Matin</w:t>
      </w:r>
      <w:r w:rsidR="00C400BA">
        <w:rPr>
          <w:b w:val="0"/>
          <w:bCs w:val="0"/>
          <w:sz w:val="22"/>
          <w:szCs w:val="22"/>
        </w:rPr>
        <w:t xml:space="preserve"> </w:t>
      </w:r>
      <w:r w:rsidRPr="00252F0F">
        <w:rPr>
          <w:b w:val="0"/>
          <w:bCs w:val="0"/>
          <w:sz w:val="22"/>
          <w:szCs w:val="22"/>
        </w:rPr>
        <w:t xml:space="preserve">: </w:t>
      </w:r>
    </w:p>
    <w:p w14:paraId="2B4819F7" w14:textId="6DCCFDA2" w:rsidR="00B523FE" w:rsidRPr="00B523FE" w:rsidRDefault="00B523FE" w:rsidP="00B523FE">
      <w:pPr>
        <w:pStyle w:val="Titre"/>
        <w:ind w:left="0" w:right="-26"/>
        <w:jc w:val="left"/>
        <w:rPr>
          <w:b w:val="0"/>
          <w:bCs w:val="0"/>
          <w:sz w:val="22"/>
          <w:szCs w:val="22"/>
        </w:rPr>
      </w:pPr>
      <w:r w:rsidRPr="00B523FE">
        <w:rPr>
          <w:b w:val="0"/>
          <w:bCs w:val="0"/>
          <w:sz w:val="22"/>
          <w:szCs w:val="22"/>
        </w:rPr>
        <w:t>Introduction aux Réseaux Sociaux</w:t>
      </w:r>
    </w:p>
    <w:p w14:paraId="0818D234" w14:textId="77777777" w:rsidR="00B523FE" w:rsidRPr="00B523FE" w:rsidRDefault="00B523FE" w:rsidP="00B523FE">
      <w:pPr>
        <w:pStyle w:val="Titre"/>
        <w:ind w:left="0" w:right="-26"/>
        <w:jc w:val="left"/>
        <w:rPr>
          <w:b w:val="0"/>
          <w:bCs w:val="0"/>
          <w:sz w:val="22"/>
          <w:szCs w:val="22"/>
        </w:rPr>
      </w:pPr>
      <w:r w:rsidRPr="00B523FE">
        <w:rPr>
          <w:b w:val="0"/>
          <w:bCs w:val="0"/>
          <w:sz w:val="22"/>
          <w:szCs w:val="22"/>
        </w:rPr>
        <w:t>Histoire et évolution des réseaux sociaux</w:t>
      </w:r>
    </w:p>
    <w:p w14:paraId="3B44D495" w14:textId="77777777" w:rsidR="00B523FE" w:rsidRPr="00B523FE" w:rsidRDefault="00B523FE" w:rsidP="00B523FE">
      <w:pPr>
        <w:pStyle w:val="Titre"/>
        <w:ind w:left="0" w:right="-26"/>
        <w:jc w:val="left"/>
        <w:rPr>
          <w:b w:val="0"/>
          <w:bCs w:val="0"/>
          <w:sz w:val="22"/>
          <w:szCs w:val="22"/>
        </w:rPr>
      </w:pPr>
      <w:r w:rsidRPr="00B523FE">
        <w:rPr>
          <w:b w:val="0"/>
          <w:bCs w:val="0"/>
          <w:sz w:val="22"/>
          <w:szCs w:val="22"/>
        </w:rPr>
        <w:t>Principaux réseaux sociaux et leurs caractéristiques</w:t>
      </w:r>
    </w:p>
    <w:p w14:paraId="5A9C1ABD" w14:textId="77777777" w:rsidR="00B523FE" w:rsidRPr="00B523FE" w:rsidRDefault="00B523FE" w:rsidP="00B523FE">
      <w:pPr>
        <w:pStyle w:val="Titre"/>
        <w:ind w:left="0" w:right="-26"/>
        <w:jc w:val="left"/>
        <w:rPr>
          <w:b w:val="0"/>
          <w:bCs w:val="0"/>
          <w:sz w:val="22"/>
          <w:szCs w:val="22"/>
        </w:rPr>
      </w:pPr>
      <w:r w:rsidRPr="00B523FE">
        <w:rPr>
          <w:b w:val="0"/>
          <w:bCs w:val="0"/>
          <w:sz w:val="22"/>
          <w:szCs w:val="22"/>
        </w:rPr>
        <w:t>Enjeux des réseaux sociaux pour les entreprises</w:t>
      </w:r>
    </w:p>
    <w:p w14:paraId="621FA67C" w14:textId="6C2B2F27" w:rsidR="00B523FE" w:rsidRPr="00B523FE" w:rsidRDefault="00B523FE" w:rsidP="00B523FE">
      <w:pPr>
        <w:pStyle w:val="Titre"/>
        <w:ind w:left="0" w:right="-26"/>
        <w:jc w:val="left"/>
        <w:rPr>
          <w:b w:val="0"/>
          <w:bCs w:val="0"/>
          <w:sz w:val="22"/>
          <w:szCs w:val="22"/>
        </w:rPr>
      </w:pPr>
      <w:r w:rsidRPr="00B523FE">
        <w:rPr>
          <w:b w:val="0"/>
          <w:bCs w:val="0"/>
          <w:sz w:val="22"/>
          <w:szCs w:val="22"/>
        </w:rPr>
        <w:t>Comprendre les différents réseaux sociaux</w:t>
      </w:r>
    </w:p>
    <w:p w14:paraId="7342D695" w14:textId="4FBCDC62" w:rsidR="00B523FE" w:rsidRPr="00B523FE" w:rsidRDefault="00B523FE" w:rsidP="00B523FE">
      <w:pPr>
        <w:pStyle w:val="Titre"/>
        <w:ind w:left="0" w:right="-26"/>
        <w:jc w:val="left"/>
        <w:rPr>
          <w:b w:val="0"/>
          <w:bCs w:val="0"/>
          <w:sz w:val="22"/>
          <w:szCs w:val="22"/>
        </w:rPr>
      </w:pPr>
      <w:r w:rsidRPr="00B523FE">
        <w:rPr>
          <w:b w:val="0"/>
          <w:bCs w:val="0"/>
          <w:sz w:val="22"/>
          <w:szCs w:val="22"/>
        </w:rPr>
        <w:t>Facebook</w:t>
      </w:r>
      <w:r>
        <w:rPr>
          <w:b w:val="0"/>
          <w:bCs w:val="0"/>
          <w:sz w:val="22"/>
          <w:szCs w:val="22"/>
        </w:rPr>
        <w:t xml:space="preserve"> </w:t>
      </w:r>
      <w:r w:rsidRPr="00B523FE">
        <w:rPr>
          <w:b w:val="0"/>
          <w:bCs w:val="0"/>
          <w:sz w:val="22"/>
          <w:szCs w:val="22"/>
        </w:rPr>
        <w:t>: Fonctionnalités et utilisation pour les entreprises</w:t>
      </w:r>
    </w:p>
    <w:p w14:paraId="662F15C7" w14:textId="1B5F8720" w:rsidR="00B523FE" w:rsidRPr="00B523FE" w:rsidRDefault="00B523FE" w:rsidP="00B523FE">
      <w:pPr>
        <w:pStyle w:val="Titre"/>
        <w:ind w:left="0" w:right="-26"/>
        <w:jc w:val="left"/>
        <w:rPr>
          <w:b w:val="0"/>
          <w:bCs w:val="0"/>
          <w:sz w:val="22"/>
          <w:szCs w:val="22"/>
        </w:rPr>
      </w:pPr>
      <w:r w:rsidRPr="00B523FE">
        <w:rPr>
          <w:b w:val="0"/>
          <w:bCs w:val="0"/>
          <w:sz w:val="22"/>
          <w:szCs w:val="22"/>
        </w:rPr>
        <w:t>Instagram</w:t>
      </w:r>
      <w:r>
        <w:rPr>
          <w:b w:val="0"/>
          <w:bCs w:val="0"/>
          <w:sz w:val="22"/>
          <w:szCs w:val="22"/>
        </w:rPr>
        <w:t xml:space="preserve"> </w:t>
      </w:r>
      <w:r w:rsidRPr="00B523FE">
        <w:rPr>
          <w:b w:val="0"/>
          <w:bCs w:val="0"/>
          <w:sz w:val="22"/>
          <w:szCs w:val="22"/>
        </w:rPr>
        <w:t>: Importance de l'image et de la vidéo</w:t>
      </w:r>
    </w:p>
    <w:p w14:paraId="1C160A8F" w14:textId="3ACFA334" w:rsidR="0064261E" w:rsidRDefault="00B523FE" w:rsidP="00B523FE">
      <w:pPr>
        <w:pStyle w:val="Titre"/>
        <w:ind w:left="0" w:right="-26"/>
        <w:jc w:val="left"/>
        <w:rPr>
          <w:b w:val="0"/>
          <w:bCs w:val="0"/>
          <w:sz w:val="22"/>
          <w:szCs w:val="22"/>
        </w:rPr>
      </w:pPr>
      <w:r w:rsidRPr="00B523FE">
        <w:rPr>
          <w:b w:val="0"/>
          <w:bCs w:val="0"/>
          <w:sz w:val="22"/>
          <w:szCs w:val="22"/>
        </w:rPr>
        <w:t>LinkedIn</w:t>
      </w:r>
      <w:r>
        <w:rPr>
          <w:b w:val="0"/>
          <w:bCs w:val="0"/>
          <w:sz w:val="22"/>
          <w:szCs w:val="22"/>
        </w:rPr>
        <w:t xml:space="preserve"> </w:t>
      </w:r>
      <w:r w:rsidRPr="00B523FE">
        <w:rPr>
          <w:b w:val="0"/>
          <w:bCs w:val="0"/>
          <w:sz w:val="22"/>
          <w:szCs w:val="22"/>
        </w:rPr>
        <w:t>: Réseau professionnel et opportunités B2</w:t>
      </w:r>
    </w:p>
    <w:p w14:paraId="7DF9A8C8" w14:textId="77777777" w:rsidR="00B523FE" w:rsidRDefault="00B523FE" w:rsidP="00B523FE">
      <w:pPr>
        <w:pStyle w:val="Titre"/>
        <w:ind w:left="0" w:right="-26"/>
        <w:jc w:val="left"/>
        <w:rPr>
          <w:b w:val="0"/>
          <w:bCs w:val="0"/>
          <w:sz w:val="22"/>
          <w:szCs w:val="22"/>
        </w:rPr>
      </w:pPr>
    </w:p>
    <w:p w14:paraId="13DBB02E" w14:textId="65662E96" w:rsidR="00252F0F" w:rsidRPr="00252F0F" w:rsidRDefault="00252F0F" w:rsidP="00C400BA">
      <w:pPr>
        <w:pStyle w:val="Titre"/>
        <w:ind w:left="0" w:right="-26"/>
        <w:jc w:val="left"/>
        <w:rPr>
          <w:b w:val="0"/>
          <w:bCs w:val="0"/>
          <w:sz w:val="22"/>
          <w:szCs w:val="22"/>
        </w:rPr>
      </w:pPr>
      <w:r w:rsidRPr="00252F0F">
        <w:rPr>
          <w:b w:val="0"/>
          <w:bCs w:val="0"/>
          <w:sz w:val="22"/>
          <w:szCs w:val="22"/>
        </w:rPr>
        <w:t>Après-midi</w:t>
      </w:r>
      <w:r w:rsidR="00C400BA">
        <w:rPr>
          <w:b w:val="0"/>
          <w:bCs w:val="0"/>
          <w:sz w:val="22"/>
          <w:szCs w:val="22"/>
        </w:rPr>
        <w:t xml:space="preserve"> </w:t>
      </w:r>
      <w:r w:rsidRPr="00252F0F">
        <w:rPr>
          <w:b w:val="0"/>
          <w:bCs w:val="0"/>
          <w:sz w:val="22"/>
          <w:szCs w:val="22"/>
        </w:rPr>
        <w:t xml:space="preserve">: </w:t>
      </w:r>
    </w:p>
    <w:p w14:paraId="4A2EEB6B" w14:textId="400EA0C7" w:rsidR="00B523FE" w:rsidRPr="00B523FE" w:rsidRDefault="00B523FE" w:rsidP="00B523FE">
      <w:pPr>
        <w:pStyle w:val="Titre"/>
        <w:ind w:left="0" w:right="-26"/>
        <w:jc w:val="left"/>
        <w:rPr>
          <w:b w:val="0"/>
          <w:bCs w:val="0"/>
          <w:sz w:val="22"/>
          <w:szCs w:val="22"/>
        </w:rPr>
      </w:pPr>
      <w:r w:rsidRPr="00B523FE">
        <w:rPr>
          <w:b w:val="0"/>
          <w:bCs w:val="0"/>
          <w:sz w:val="22"/>
          <w:szCs w:val="22"/>
        </w:rPr>
        <w:t>Stratégies de contenu pour les réseaux sociaux</w:t>
      </w:r>
    </w:p>
    <w:p w14:paraId="050A4DED" w14:textId="77777777" w:rsidR="00B523FE" w:rsidRPr="00B523FE" w:rsidRDefault="00B523FE" w:rsidP="00B523FE">
      <w:pPr>
        <w:pStyle w:val="Titre"/>
        <w:ind w:left="0" w:right="-26"/>
        <w:jc w:val="left"/>
        <w:rPr>
          <w:b w:val="0"/>
          <w:bCs w:val="0"/>
          <w:sz w:val="22"/>
          <w:szCs w:val="22"/>
        </w:rPr>
      </w:pPr>
      <w:r w:rsidRPr="00B523FE">
        <w:rPr>
          <w:b w:val="0"/>
          <w:bCs w:val="0"/>
          <w:sz w:val="22"/>
          <w:szCs w:val="22"/>
        </w:rPr>
        <w:t>Création de contenu engageant</w:t>
      </w:r>
    </w:p>
    <w:p w14:paraId="775C3FB5" w14:textId="77777777" w:rsidR="00B523FE" w:rsidRPr="00B523FE" w:rsidRDefault="00B523FE" w:rsidP="00B523FE">
      <w:pPr>
        <w:pStyle w:val="Titre"/>
        <w:ind w:left="0" w:right="-26"/>
        <w:jc w:val="left"/>
        <w:rPr>
          <w:b w:val="0"/>
          <w:bCs w:val="0"/>
          <w:sz w:val="22"/>
          <w:szCs w:val="22"/>
        </w:rPr>
      </w:pPr>
      <w:r w:rsidRPr="00B523FE">
        <w:rPr>
          <w:b w:val="0"/>
          <w:bCs w:val="0"/>
          <w:sz w:val="22"/>
          <w:szCs w:val="22"/>
        </w:rPr>
        <w:t>Planification et calendrier éditorial</w:t>
      </w:r>
    </w:p>
    <w:p w14:paraId="2904EEF4" w14:textId="77777777" w:rsidR="00B523FE" w:rsidRPr="00B523FE" w:rsidRDefault="00B523FE" w:rsidP="00B523FE">
      <w:pPr>
        <w:pStyle w:val="Titre"/>
        <w:ind w:left="0" w:right="-26"/>
        <w:jc w:val="left"/>
        <w:rPr>
          <w:b w:val="0"/>
          <w:bCs w:val="0"/>
          <w:sz w:val="22"/>
          <w:szCs w:val="22"/>
        </w:rPr>
      </w:pPr>
      <w:r w:rsidRPr="00B523FE">
        <w:rPr>
          <w:b w:val="0"/>
          <w:bCs w:val="0"/>
          <w:sz w:val="22"/>
          <w:szCs w:val="22"/>
        </w:rPr>
        <w:lastRenderedPageBreak/>
        <w:t>Importance du storytelling</w:t>
      </w:r>
    </w:p>
    <w:p w14:paraId="384D4F6E" w14:textId="0C3AC8FD" w:rsidR="00B523FE" w:rsidRPr="00B523FE" w:rsidRDefault="00B523FE" w:rsidP="00B523FE">
      <w:pPr>
        <w:pStyle w:val="Titre"/>
        <w:ind w:left="0" w:right="-26"/>
        <w:jc w:val="left"/>
        <w:rPr>
          <w:b w:val="0"/>
          <w:bCs w:val="0"/>
          <w:sz w:val="22"/>
          <w:szCs w:val="22"/>
        </w:rPr>
      </w:pPr>
      <w:r w:rsidRPr="00B523FE">
        <w:rPr>
          <w:b w:val="0"/>
          <w:bCs w:val="0"/>
          <w:sz w:val="22"/>
          <w:szCs w:val="22"/>
        </w:rPr>
        <w:t>Gestion des communautés</w:t>
      </w:r>
    </w:p>
    <w:p w14:paraId="08ED0C40" w14:textId="77777777" w:rsidR="00B523FE" w:rsidRPr="00B523FE" w:rsidRDefault="00B523FE" w:rsidP="00B523FE">
      <w:pPr>
        <w:pStyle w:val="Titre"/>
        <w:ind w:left="0" w:right="-26"/>
        <w:jc w:val="left"/>
        <w:rPr>
          <w:b w:val="0"/>
          <w:bCs w:val="0"/>
          <w:sz w:val="22"/>
          <w:szCs w:val="22"/>
        </w:rPr>
      </w:pPr>
      <w:r w:rsidRPr="00B523FE">
        <w:rPr>
          <w:b w:val="0"/>
          <w:bCs w:val="0"/>
          <w:sz w:val="22"/>
          <w:szCs w:val="22"/>
        </w:rPr>
        <w:t>Interaction avec la communauté</w:t>
      </w:r>
    </w:p>
    <w:p w14:paraId="08FBAC33" w14:textId="77777777" w:rsidR="00B523FE" w:rsidRPr="00B523FE" w:rsidRDefault="00B523FE" w:rsidP="00B523FE">
      <w:pPr>
        <w:pStyle w:val="Titre"/>
        <w:ind w:left="0" w:right="-26"/>
        <w:jc w:val="left"/>
        <w:rPr>
          <w:b w:val="0"/>
          <w:bCs w:val="0"/>
          <w:sz w:val="22"/>
          <w:szCs w:val="22"/>
        </w:rPr>
      </w:pPr>
      <w:r w:rsidRPr="00B523FE">
        <w:rPr>
          <w:b w:val="0"/>
          <w:bCs w:val="0"/>
          <w:sz w:val="22"/>
          <w:szCs w:val="22"/>
        </w:rPr>
        <w:t>Gestion des commentaires et crises</w:t>
      </w:r>
    </w:p>
    <w:p w14:paraId="3A09D5CD" w14:textId="77777777" w:rsidR="00B523FE" w:rsidRPr="00B523FE" w:rsidRDefault="00B523FE" w:rsidP="00B523FE">
      <w:pPr>
        <w:pStyle w:val="Titre"/>
        <w:ind w:left="0" w:right="-26"/>
        <w:jc w:val="left"/>
        <w:rPr>
          <w:b w:val="0"/>
          <w:bCs w:val="0"/>
          <w:sz w:val="22"/>
          <w:szCs w:val="22"/>
        </w:rPr>
      </w:pPr>
      <w:r w:rsidRPr="00B523FE">
        <w:rPr>
          <w:b w:val="0"/>
          <w:bCs w:val="0"/>
          <w:sz w:val="22"/>
          <w:szCs w:val="22"/>
        </w:rPr>
        <w:t>Fidélisation des followers</w:t>
      </w:r>
    </w:p>
    <w:p w14:paraId="0B6AE8F6" w14:textId="463D4B74" w:rsidR="0064261E" w:rsidRDefault="00B523FE" w:rsidP="00B523FE">
      <w:pPr>
        <w:pStyle w:val="Titre"/>
        <w:ind w:left="0" w:right="-26"/>
        <w:jc w:val="left"/>
        <w:rPr>
          <w:b w:val="0"/>
          <w:bCs w:val="0"/>
          <w:sz w:val="22"/>
          <w:szCs w:val="22"/>
        </w:rPr>
      </w:pPr>
      <w:r w:rsidRPr="00B523FE">
        <w:rPr>
          <w:b w:val="0"/>
          <w:bCs w:val="0"/>
          <w:sz w:val="22"/>
          <w:szCs w:val="22"/>
        </w:rPr>
        <w:t>Discussion et Q&amp;A</w:t>
      </w:r>
    </w:p>
    <w:p w14:paraId="3DF9AC7D" w14:textId="77777777" w:rsidR="00B523FE" w:rsidRPr="00252F0F" w:rsidRDefault="00B523FE" w:rsidP="00B523FE">
      <w:pPr>
        <w:pStyle w:val="Titre"/>
        <w:ind w:left="0" w:right="-26"/>
        <w:jc w:val="left"/>
        <w:rPr>
          <w:b w:val="0"/>
          <w:bCs w:val="0"/>
          <w:sz w:val="22"/>
          <w:szCs w:val="22"/>
        </w:rPr>
      </w:pPr>
    </w:p>
    <w:p w14:paraId="20E71E75" w14:textId="24AEA9D9" w:rsidR="00252F0F" w:rsidRPr="00C400BA" w:rsidRDefault="00252F0F" w:rsidP="00585B5B">
      <w:pPr>
        <w:pStyle w:val="Titre"/>
        <w:ind w:left="0" w:right="-26"/>
        <w:jc w:val="left"/>
        <w:rPr>
          <w:sz w:val="22"/>
          <w:szCs w:val="22"/>
        </w:rPr>
      </w:pPr>
      <w:r w:rsidRPr="00C400BA">
        <w:rPr>
          <w:sz w:val="22"/>
          <w:szCs w:val="22"/>
        </w:rPr>
        <w:t>Jour 2</w:t>
      </w:r>
      <w:r w:rsidR="00C400BA">
        <w:rPr>
          <w:sz w:val="22"/>
          <w:szCs w:val="22"/>
        </w:rPr>
        <w:t xml:space="preserve"> </w:t>
      </w:r>
      <w:r w:rsidRPr="00C400BA">
        <w:rPr>
          <w:sz w:val="22"/>
          <w:szCs w:val="22"/>
        </w:rPr>
        <w:t xml:space="preserve">: </w:t>
      </w:r>
      <w:r w:rsidR="00B523FE">
        <w:rPr>
          <w:sz w:val="22"/>
          <w:szCs w:val="22"/>
        </w:rPr>
        <w:t>Publicité sur les réseaux sociaux</w:t>
      </w:r>
    </w:p>
    <w:p w14:paraId="5D883D07" w14:textId="77777777" w:rsidR="00252F0F" w:rsidRPr="00252F0F" w:rsidRDefault="00252F0F" w:rsidP="00C400BA">
      <w:pPr>
        <w:pStyle w:val="Titre"/>
        <w:ind w:left="0" w:right="-26"/>
        <w:jc w:val="left"/>
        <w:rPr>
          <w:b w:val="0"/>
          <w:bCs w:val="0"/>
          <w:sz w:val="22"/>
          <w:szCs w:val="22"/>
        </w:rPr>
      </w:pPr>
    </w:p>
    <w:p w14:paraId="4E9A1D2B" w14:textId="568A54EE" w:rsidR="00252F0F" w:rsidRPr="00252F0F" w:rsidRDefault="00252F0F" w:rsidP="00C400BA">
      <w:pPr>
        <w:pStyle w:val="Titre"/>
        <w:ind w:left="0" w:right="-26"/>
        <w:jc w:val="left"/>
        <w:rPr>
          <w:b w:val="0"/>
          <w:bCs w:val="0"/>
          <w:sz w:val="22"/>
          <w:szCs w:val="22"/>
        </w:rPr>
      </w:pPr>
      <w:r w:rsidRPr="00252F0F">
        <w:rPr>
          <w:b w:val="0"/>
          <w:bCs w:val="0"/>
          <w:sz w:val="22"/>
          <w:szCs w:val="22"/>
        </w:rPr>
        <w:t>Matin</w:t>
      </w:r>
      <w:r w:rsidR="00C400BA">
        <w:rPr>
          <w:b w:val="0"/>
          <w:bCs w:val="0"/>
          <w:sz w:val="22"/>
          <w:szCs w:val="22"/>
        </w:rPr>
        <w:t xml:space="preserve"> </w:t>
      </w:r>
      <w:r w:rsidRPr="00252F0F">
        <w:rPr>
          <w:b w:val="0"/>
          <w:bCs w:val="0"/>
          <w:sz w:val="22"/>
          <w:szCs w:val="22"/>
        </w:rPr>
        <w:t xml:space="preserve">: </w:t>
      </w:r>
    </w:p>
    <w:p w14:paraId="57B6CD7B" w14:textId="613B74B1" w:rsidR="00B523FE" w:rsidRPr="00B523FE" w:rsidRDefault="00B523FE" w:rsidP="00B523FE">
      <w:pPr>
        <w:pStyle w:val="Titre"/>
        <w:ind w:left="0" w:right="-26"/>
        <w:jc w:val="left"/>
        <w:rPr>
          <w:b w:val="0"/>
          <w:bCs w:val="0"/>
          <w:sz w:val="22"/>
          <w:szCs w:val="22"/>
        </w:rPr>
      </w:pPr>
      <w:r w:rsidRPr="00B523FE">
        <w:rPr>
          <w:b w:val="0"/>
          <w:bCs w:val="0"/>
          <w:sz w:val="22"/>
          <w:szCs w:val="22"/>
        </w:rPr>
        <w:t>Principes de base de la publicité sur les réseaux sociaux</w:t>
      </w:r>
    </w:p>
    <w:p w14:paraId="1AF5C426" w14:textId="77777777" w:rsidR="00B523FE" w:rsidRPr="00B523FE" w:rsidRDefault="00B523FE" w:rsidP="00B523FE">
      <w:pPr>
        <w:pStyle w:val="Titre"/>
        <w:ind w:left="0" w:right="-26"/>
        <w:jc w:val="left"/>
        <w:rPr>
          <w:b w:val="0"/>
          <w:bCs w:val="0"/>
          <w:sz w:val="22"/>
          <w:szCs w:val="22"/>
        </w:rPr>
      </w:pPr>
      <w:r w:rsidRPr="00B523FE">
        <w:rPr>
          <w:b w:val="0"/>
          <w:bCs w:val="0"/>
          <w:sz w:val="22"/>
          <w:szCs w:val="22"/>
        </w:rPr>
        <w:t>Comprendre les formats publicitaires</w:t>
      </w:r>
    </w:p>
    <w:p w14:paraId="61729ED3" w14:textId="77777777" w:rsidR="00B523FE" w:rsidRPr="00B523FE" w:rsidRDefault="00B523FE" w:rsidP="00B523FE">
      <w:pPr>
        <w:pStyle w:val="Titre"/>
        <w:ind w:left="0" w:right="-26"/>
        <w:jc w:val="left"/>
        <w:rPr>
          <w:b w:val="0"/>
          <w:bCs w:val="0"/>
          <w:sz w:val="22"/>
          <w:szCs w:val="22"/>
        </w:rPr>
      </w:pPr>
      <w:r w:rsidRPr="00B523FE">
        <w:rPr>
          <w:b w:val="0"/>
          <w:bCs w:val="0"/>
          <w:sz w:val="22"/>
          <w:szCs w:val="22"/>
        </w:rPr>
        <w:t>Ciblage et segmentation des audiences</w:t>
      </w:r>
    </w:p>
    <w:p w14:paraId="190BAA51" w14:textId="440355C6" w:rsidR="00B523FE" w:rsidRPr="00B523FE" w:rsidRDefault="00B523FE" w:rsidP="00B523FE">
      <w:pPr>
        <w:pStyle w:val="Titre"/>
        <w:ind w:left="0" w:right="-26"/>
        <w:jc w:val="left"/>
        <w:rPr>
          <w:b w:val="0"/>
          <w:bCs w:val="0"/>
          <w:sz w:val="22"/>
          <w:szCs w:val="22"/>
        </w:rPr>
      </w:pPr>
      <w:r w:rsidRPr="00B523FE">
        <w:rPr>
          <w:b w:val="0"/>
          <w:bCs w:val="0"/>
          <w:sz w:val="22"/>
          <w:szCs w:val="22"/>
        </w:rPr>
        <w:t>Lancer une campagne publicitaire sur Facebook et Instagram</w:t>
      </w:r>
    </w:p>
    <w:p w14:paraId="6F91A902" w14:textId="77777777" w:rsidR="00B523FE" w:rsidRPr="00B523FE" w:rsidRDefault="00B523FE" w:rsidP="00B523FE">
      <w:pPr>
        <w:pStyle w:val="Titre"/>
        <w:ind w:left="0" w:right="-26"/>
        <w:jc w:val="left"/>
        <w:rPr>
          <w:b w:val="0"/>
          <w:bCs w:val="0"/>
          <w:sz w:val="22"/>
          <w:szCs w:val="22"/>
        </w:rPr>
      </w:pPr>
      <w:r w:rsidRPr="00B523FE">
        <w:rPr>
          <w:b w:val="0"/>
          <w:bCs w:val="0"/>
          <w:sz w:val="22"/>
          <w:szCs w:val="22"/>
        </w:rPr>
        <w:t>Création et optimisation des annonces</w:t>
      </w:r>
    </w:p>
    <w:p w14:paraId="37B6C97A" w14:textId="420DABC9" w:rsidR="0064261E" w:rsidRDefault="00B523FE" w:rsidP="00B523FE">
      <w:pPr>
        <w:pStyle w:val="Titre"/>
        <w:ind w:left="0" w:right="-26"/>
        <w:jc w:val="left"/>
        <w:rPr>
          <w:b w:val="0"/>
          <w:bCs w:val="0"/>
          <w:sz w:val="22"/>
          <w:szCs w:val="22"/>
        </w:rPr>
      </w:pPr>
      <w:r w:rsidRPr="00B523FE">
        <w:rPr>
          <w:b w:val="0"/>
          <w:bCs w:val="0"/>
          <w:sz w:val="22"/>
          <w:szCs w:val="22"/>
        </w:rPr>
        <w:t>Budgets et enchères</w:t>
      </w:r>
    </w:p>
    <w:p w14:paraId="70458909" w14:textId="77777777" w:rsidR="00B523FE" w:rsidRPr="00252F0F" w:rsidRDefault="00B523FE" w:rsidP="00B523FE">
      <w:pPr>
        <w:pStyle w:val="Titre"/>
        <w:ind w:left="0" w:right="-26"/>
        <w:jc w:val="left"/>
        <w:rPr>
          <w:b w:val="0"/>
          <w:bCs w:val="0"/>
          <w:sz w:val="22"/>
          <w:szCs w:val="22"/>
        </w:rPr>
      </w:pPr>
    </w:p>
    <w:p w14:paraId="5926179A" w14:textId="13E9127E" w:rsidR="00252F0F" w:rsidRPr="00252F0F" w:rsidRDefault="00252F0F" w:rsidP="00C400BA">
      <w:pPr>
        <w:pStyle w:val="Titre"/>
        <w:ind w:left="0" w:right="-26"/>
        <w:jc w:val="left"/>
        <w:rPr>
          <w:b w:val="0"/>
          <w:bCs w:val="0"/>
          <w:sz w:val="22"/>
          <w:szCs w:val="22"/>
        </w:rPr>
      </w:pPr>
      <w:r w:rsidRPr="00252F0F">
        <w:rPr>
          <w:b w:val="0"/>
          <w:bCs w:val="0"/>
          <w:sz w:val="22"/>
          <w:szCs w:val="22"/>
        </w:rPr>
        <w:t>Après-midi</w:t>
      </w:r>
      <w:r w:rsidR="00C400BA">
        <w:rPr>
          <w:b w:val="0"/>
          <w:bCs w:val="0"/>
          <w:sz w:val="22"/>
          <w:szCs w:val="22"/>
        </w:rPr>
        <w:t xml:space="preserve"> </w:t>
      </w:r>
      <w:r w:rsidRPr="00252F0F">
        <w:rPr>
          <w:b w:val="0"/>
          <w:bCs w:val="0"/>
          <w:sz w:val="22"/>
          <w:szCs w:val="22"/>
        </w:rPr>
        <w:t xml:space="preserve">: </w:t>
      </w:r>
    </w:p>
    <w:p w14:paraId="389FB7ED" w14:textId="75C9D563" w:rsidR="00E059D4" w:rsidRPr="00E059D4" w:rsidRDefault="00E059D4" w:rsidP="00E059D4">
      <w:pPr>
        <w:pStyle w:val="Titre"/>
        <w:ind w:left="0" w:right="-26"/>
        <w:jc w:val="left"/>
        <w:rPr>
          <w:b w:val="0"/>
          <w:bCs w:val="0"/>
          <w:sz w:val="22"/>
          <w:szCs w:val="22"/>
        </w:rPr>
      </w:pPr>
      <w:r w:rsidRPr="00E059D4">
        <w:rPr>
          <w:b w:val="0"/>
          <w:bCs w:val="0"/>
          <w:sz w:val="22"/>
          <w:szCs w:val="22"/>
        </w:rPr>
        <w:t>Analyse des performances et ROI</w:t>
      </w:r>
    </w:p>
    <w:p w14:paraId="625FCC46" w14:textId="77777777" w:rsidR="00E059D4" w:rsidRPr="00E059D4" w:rsidRDefault="00E059D4" w:rsidP="00E059D4">
      <w:pPr>
        <w:pStyle w:val="Titre"/>
        <w:ind w:left="0" w:right="-26"/>
        <w:jc w:val="left"/>
        <w:rPr>
          <w:b w:val="0"/>
          <w:bCs w:val="0"/>
          <w:sz w:val="22"/>
          <w:szCs w:val="22"/>
        </w:rPr>
      </w:pPr>
      <w:r w:rsidRPr="00E059D4">
        <w:rPr>
          <w:b w:val="0"/>
          <w:bCs w:val="0"/>
          <w:sz w:val="22"/>
          <w:szCs w:val="22"/>
        </w:rPr>
        <w:t>Utilisation des outils d'analyse des réseaux sociaux</w:t>
      </w:r>
    </w:p>
    <w:p w14:paraId="102C76B8" w14:textId="77777777" w:rsidR="00E059D4" w:rsidRPr="00E059D4" w:rsidRDefault="00E059D4" w:rsidP="00E059D4">
      <w:pPr>
        <w:pStyle w:val="Titre"/>
        <w:ind w:left="0" w:right="-26"/>
        <w:jc w:val="left"/>
        <w:rPr>
          <w:b w:val="0"/>
          <w:bCs w:val="0"/>
          <w:sz w:val="22"/>
          <w:szCs w:val="22"/>
        </w:rPr>
      </w:pPr>
      <w:r w:rsidRPr="00E059D4">
        <w:rPr>
          <w:b w:val="0"/>
          <w:bCs w:val="0"/>
          <w:sz w:val="22"/>
          <w:szCs w:val="22"/>
        </w:rPr>
        <w:t>Interprétation des indicateurs de performance</w:t>
      </w:r>
    </w:p>
    <w:p w14:paraId="03F70606" w14:textId="4B467B12" w:rsidR="00E059D4" w:rsidRPr="00E059D4" w:rsidRDefault="00E059D4" w:rsidP="00E059D4">
      <w:pPr>
        <w:pStyle w:val="Titre"/>
        <w:ind w:left="0" w:right="-26"/>
        <w:jc w:val="left"/>
        <w:rPr>
          <w:b w:val="0"/>
          <w:bCs w:val="0"/>
          <w:sz w:val="22"/>
          <w:szCs w:val="22"/>
        </w:rPr>
      </w:pPr>
      <w:r w:rsidRPr="00E059D4">
        <w:rPr>
          <w:b w:val="0"/>
          <w:bCs w:val="0"/>
          <w:sz w:val="22"/>
          <w:szCs w:val="22"/>
        </w:rPr>
        <w:t>Lancer et gérer une campagne sur LinkedIn</w:t>
      </w:r>
    </w:p>
    <w:p w14:paraId="36AECD47" w14:textId="77777777" w:rsidR="00E059D4" w:rsidRPr="00E059D4" w:rsidRDefault="00E059D4" w:rsidP="00E059D4">
      <w:pPr>
        <w:pStyle w:val="Titre"/>
        <w:ind w:left="0" w:right="-26"/>
        <w:jc w:val="left"/>
        <w:rPr>
          <w:b w:val="0"/>
          <w:bCs w:val="0"/>
          <w:sz w:val="22"/>
          <w:szCs w:val="22"/>
        </w:rPr>
      </w:pPr>
      <w:r w:rsidRPr="00E059D4">
        <w:rPr>
          <w:b w:val="0"/>
          <w:bCs w:val="0"/>
          <w:sz w:val="22"/>
          <w:szCs w:val="22"/>
        </w:rPr>
        <w:t>Spécificités des annonces sur LinkedIn</w:t>
      </w:r>
    </w:p>
    <w:p w14:paraId="6B05E000" w14:textId="77777777" w:rsidR="00E059D4" w:rsidRPr="00E059D4" w:rsidRDefault="00E059D4" w:rsidP="00E059D4">
      <w:pPr>
        <w:pStyle w:val="Titre"/>
        <w:ind w:left="0" w:right="-26"/>
        <w:jc w:val="left"/>
        <w:rPr>
          <w:b w:val="0"/>
          <w:bCs w:val="0"/>
          <w:sz w:val="22"/>
          <w:szCs w:val="22"/>
        </w:rPr>
      </w:pPr>
      <w:r w:rsidRPr="00E059D4">
        <w:rPr>
          <w:b w:val="0"/>
          <w:bCs w:val="0"/>
          <w:sz w:val="22"/>
          <w:szCs w:val="22"/>
        </w:rPr>
        <w:t>Meilleures pratiques pour atteindre les professionnels</w:t>
      </w:r>
    </w:p>
    <w:p w14:paraId="6AC3392B" w14:textId="69EC49E9" w:rsidR="0064261E" w:rsidRDefault="00E059D4" w:rsidP="00E059D4">
      <w:pPr>
        <w:pStyle w:val="Titre"/>
        <w:ind w:left="0" w:right="-26"/>
        <w:jc w:val="left"/>
        <w:rPr>
          <w:b w:val="0"/>
          <w:bCs w:val="0"/>
          <w:sz w:val="22"/>
          <w:szCs w:val="22"/>
        </w:rPr>
      </w:pPr>
      <w:r w:rsidRPr="00E059D4">
        <w:rPr>
          <w:b w:val="0"/>
          <w:bCs w:val="0"/>
          <w:sz w:val="22"/>
          <w:szCs w:val="22"/>
        </w:rPr>
        <w:t>Discussion et Q&amp;A</w:t>
      </w:r>
    </w:p>
    <w:p w14:paraId="51A879F2" w14:textId="77777777" w:rsidR="00E059D4" w:rsidRPr="00252F0F" w:rsidRDefault="00E059D4" w:rsidP="00E059D4">
      <w:pPr>
        <w:pStyle w:val="Titre"/>
        <w:ind w:left="0" w:right="-26"/>
        <w:jc w:val="left"/>
        <w:rPr>
          <w:b w:val="0"/>
          <w:bCs w:val="0"/>
          <w:sz w:val="22"/>
          <w:szCs w:val="22"/>
        </w:rPr>
      </w:pPr>
    </w:p>
    <w:p w14:paraId="2D96F84C" w14:textId="0EA54179" w:rsidR="00252F0F" w:rsidRPr="00C400BA" w:rsidRDefault="00252F0F" w:rsidP="00585B5B">
      <w:pPr>
        <w:pStyle w:val="Titre"/>
        <w:ind w:left="0" w:right="-26"/>
        <w:jc w:val="left"/>
        <w:rPr>
          <w:sz w:val="22"/>
          <w:szCs w:val="22"/>
        </w:rPr>
      </w:pPr>
      <w:r w:rsidRPr="00C400BA">
        <w:rPr>
          <w:sz w:val="22"/>
          <w:szCs w:val="22"/>
        </w:rPr>
        <w:t>Jour 3</w:t>
      </w:r>
      <w:r w:rsidR="00C400BA">
        <w:rPr>
          <w:sz w:val="22"/>
          <w:szCs w:val="22"/>
        </w:rPr>
        <w:t xml:space="preserve"> </w:t>
      </w:r>
      <w:r w:rsidRPr="00C400BA">
        <w:rPr>
          <w:sz w:val="22"/>
          <w:szCs w:val="22"/>
        </w:rPr>
        <w:t xml:space="preserve">: </w:t>
      </w:r>
      <w:r w:rsidR="002E514F">
        <w:rPr>
          <w:sz w:val="22"/>
          <w:szCs w:val="22"/>
        </w:rPr>
        <w:t>Optimisation des réseaux sociaux et engagement</w:t>
      </w:r>
    </w:p>
    <w:p w14:paraId="13C04BDC" w14:textId="77777777" w:rsidR="00252F0F" w:rsidRPr="00252F0F" w:rsidRDefault="00252F0F" w:rsidP="00C400BA">
      <w:pPr>
        <w:pStyle w:val="Titre"/>
        <w:ind w:left="0" w:right="-26"/>
        <w:rPr>
          <w:b w:val="0"/>
          <w:bCs w:val="0"/>
          <w:sz w:val="22"/>
          <w:szCs w:val="22"/>
        </w:rPr>
      </w:pPr>
    </w:p>
    <w:p w14:paraId="532AFF01" w14:textId="784E91AA" w:rsidR="00252F0F" w:rsidRPr="00252F0F" w:rsidRDefault="00252F0F" w:rsidP="00C400BA">
      <w:pPr>
        <w:pStyle w:val="Titre"/>
        <w:ind w:left="0" w:right="-26"/>
        <w:jc w:val="left"/>
        <w:rPr>
          <w:b w:val="0"/>
          <w:bCs w:val="0"/>
          <w:sz w:val="22"/>
          <w:szCs w:val="22"/>
        </w:rPr>
      </w:pPr>
      <w:r w:rsidRPr="00252F0F">
        <w:rPr>
          <w:b w:val="0"/>
          <w:bCs w:val="0"/>
          <w:sz w:val="22"/>
          <w:szCs w:val="22"/>
        </w:rPr>
        <w:t>Matin</w:t>
      </w:r>
      <w:r w:rsidR="00C400BA">
        <w:rPr>
          <w:b w:val="0"/>
          <w:bCs w:val="0"/>
          <w:sz w:val="22"/>
          <w:szCs w:val="22"/>
        </w:rPr>
        <w:t xml:space="preserve"> </w:t>
      </w:r>
      <w:r w:rsidRPr="00252F0F">
        <w:rPr>
          <w:b w:val="0"/>
          <w:bCs w:val="0"/>
          <w:sz w:val="22"/>
          <w:szCs w:val="22"/>
        </w:rPr>
        <w:t xml:space="preserve">: </w:t>
      </w:r>
    </w:p>
    <w:p w14:paraId="72B1CD86" w14:textId="7DF13C9D" w:rsidR="002E514F" w:rsidRPr="002E514F" w:rsidRDefault="002E514F" w:rsidP="002E514F">
      <w:pPr>
        <w:pStyle w:val="Titre"/>
        <w:ind w:left="0" w:right="-26"/>
        <w:jc w:val="left"/>
        <w:rPr>
          <w:b w:val="0"/>
          <w:bCs w:val="0"/>
          <w:sz w:val="22"/>
          <w:szCs w:val="22"/>
        </w:rPr>
      </w:pPr>
      <w:r w:rsidRPr="002E514F">
        <w:rPr>
          <w:b w:val="0"/>
          <w:bCs w:val="0"/>
          <w:sz w:val="22"/>
          <w:szCs w:val="22"/>
        </w:rPr>
        <w:t>Optimisation des profils sur les réseaux sociaux</w:t>
      </w:r>
    </w:p>
    <w:p w14:paraId="2A267A8D" w14:textId="77777777" w:rsidR="002E514F" w:rsidRPr="002E514F" w:rsidRDefault="002E514F" w:rsidP="002E514F">
      <w:pPr>
        <w:pStyle w:val="Titre"/>
        <w:ind w:left="0" w:right="-26"/>
        <w:jc w:val="left"/>
        <w:rPr>
          <w:b w:val="0"/>
          <w:bCs w:val="0"/>
          <w:sz w:val="22"/>
          <w:szCs w:val="22"/>
        </w:rPr>
      </w:pPr>
      <w:r w:rsidRPr="002E514F">
        <w:rPr>
          <w:b w:val="0"/>
          <w:bCs w:val="0"/>
          <w:sz w:val="22"/>
          <w:szCs w:val="22"/>
        </w:rPr>
        <w:t>Techniques de SEO pour les réseaux sociaux</w:t>
      </w:r>
    </w:p>
    <w:p w14:paraId="21384A37" w14:textId="77777777" w:rsidR="002E514F" w:rsidRPr="002E514F" w:rsidRDefault="002E514F" w:rsidP="002E514F">
      <w:pPr>
        <w:pStyle w:val="Titre"/>
        <w:ind w:left="0" w:right="-26"/>
        <w:jc w:val="left"/>
        <w:rPr>
          <w:b w:val="0"/>
          <w:bCs w:val="0"/>
          <w:sz w:val="22"/>
          <w:szCs w:val="22"/>
        </w:rPr>
      </w:pPr>
      <w:r w:rsidRPr="002E514F">
        <w:rPr>
          <w:b w:val="0"/>
          <w:bCs w:val="0"/>
          <w:sz w:val="22"/>
          <w:szCs w:val="22"/>
        </w:rPr>
        <w:t>Importance de la cohérence visuelle et du branding</w:t>
      </w:r>
    </w:p>
    <w:p w14:paraId="6C6A2697" w14:textId="2AAF4D65" w:rsidR="002E514F" w:rsidRPr="002E514F" w:rsidRDefault="002E514F" w:rsidP="002E514F">
      <w:pPr>
        <w:pStyle w:val="Titre"/>
        <w:ind w:left="0" w:right="-26"/>
        <w:jc w:val="left"/>
        <w:rPr>
          <w:b w:val="0"/>
          <w:bCs w:val="0"/>
          <w:sz w:val="22"/>
          <w:szCs w:val="22"/>
        </w:rPr>
      </w:pPr>
      <w:r w:rsidRPr="002E514F">
        <w:rPr>
          <w:b w:val="0"/>
          <w:bCs w:val="0"/>
          <w:sz w:val="22"/>
          <w:szCs w:val="22"/>
        </w:rPr>
        <w:t>Engagement et interaction utilisateur</w:t>
      </w:r>
    </w:p>
    <w:p w14:paraId="3F575535" w14:textId="77777777" w:rsidR="002E514F" w:rsidRPr="002E514F" w:rsidRDefault="002E514F" w:rsidP="002E514F">
      <w:pPr>
        <w:pStyle w:val="Titre"/>
        <w:ind w:left="0" w:right="-26"/>
        <w:jc w:val="left"/>
        <w:rPr>
          <w:b w:val="0"/>
          <w:bCs w:val="0"/>
          <w:sz w:val="22"/>
          <w:szCs w:val="22"/>
        </w:rPr>
      </w:pPr>
      <w:r w:rsidRPr="002E514F">
        <w:rPr>
          <w:b w:val="0"/>
          <w:bCs w:val="0"/>
          <w:sz w:val="22"/>
          <w:szCs w:val="22"/>
        </w:rPr>
        <w:t>Techniques pour augmenter l'engagement</w:t>
      </w:r>
    </w:p>
    <w:p w14:paraId="76127206" w14:textId="146CB0E4" w:rsidR="0064261E" w:rsidRDefault="002E514F" w:rsidP="002E514F">
      <w:pPr>
        <w:pStyle w:val="Titre"/>
        <w:ind w:left="0" w:right="-26"/>
        <w:jc w:val="left"/>
        <w:rPr>
          <w:b w:val="0"/>
          <w:bCs w:val="0"/>
          <w:sz w:val="22"/>
          <w:szCs w:val="22"/>
        </w:rPr>
      </w:pPr>
      <w:r w:rsidRPr="002E514F">
        <w:rPr>
          <w:b w:val="0"/>
          <w:bCs w:val="0"/>
          <w:sz w:val="22"/>
          <w:szCs w:val="22"/>
        </w:rPr>
        <w:t>Utilisation des stories et lives pour captiver l'audience</w:t>
      </w:r>
    </w:p>
    <w:p w14:paraId="3CBB6CAC" w14:textId="77777777" w:rsidR="002E514F" w:rsidRPr="00252F0F" w:rsidRDefault="002E514F" w:rsidP="002E514F">
      <w:pPr>
        <w:pStyle w:val="Titre"/>
        <w:ind w:left="0" w:right="-26"/>
        <w:jc w:val="left"/>
        <w:rPr>
          <w:b w:val="0"/>
          <w:bCs w:val="0"/>
          <w:sz w:val="22"/>
          <w:szCs w:val="22"/>
        </w:rPr>
      </w:pPr>
    </w:p>
    <w:p w14:paraId="79341071" w14:textId="793727EE" w:rsidR="00252F0F" w:rsidRPr="00252F0F" w:rsidRDefault="00252F0F" w:rsidP="00C400BA">
      <w:pPr>
        <w:pStyle w:val="Titre"/>
        <w:ind w:left="0" w:right="-26"/>
        <w:jc w:val="left"/>
        <w:rPr>
          <w:b w:val="0"/>
          <w:bCs w:val="0"/>
          <w:sz w:val="22"/>
          <w:szCs w:val="22"/>
        </w:rPr>
      </w:pPr>
      <w:r w:rsidRPr="00252F0F">
        <w:rPr>
          <w:b w:val="0"/>
          <w:bCs w:val="0"/>
          <w:sz w:val="22"/>
          <w:szCs w:val="22"/>
        </w:rPr>
        <w:t>Après-midi</w:t>
      </w:r>
      <w:r w:rsidR="00C400BA">
        <w:rPr>
          <w:b w:val="0"/>
          <w:bCs w:val="0"/>
          <w:sz w:val="22"/>
          <w:szCs w:val="22"/>
        </w:rPr>
        <w:t xml:space="preserve"> </w:t>
      </w:r>
      <w:r w:rsidRPr="00252F0F">
        <w:rPr>
          <w:b w:val="0"/>
          <w:bCs w:val="0"/>
          <w:sz w:val="22"/>
          <w:szCs w:val="22"/>
        </w:rPr>
        <w:t xml:space="preserve">: </w:t>
      </w:r>
    </w:p>
    <w:p w14:paraId="2BF3B67F" w14:textId="53AAAAA1" w:rsidR="006D2468" w:rsidRPr="006D2468" w:rsidRDefault="006D2468" w:rsidP="006D2468">
      <w:pPr>
        <w:pStyle w:val="Titre"/>
        <w:ind w:left="0" w:right="-26"/>
        <w:jc w:val="left"/>
        <w:rPr>
          <w:b w:val="0"/>
          <w:bCs w:val="0"/>
          <w:sz w:val="22"/>
          <w:szCs w:val="22"/>
        </w:rPr>
      </w:pPr>
      <w:r w:rsidRPr="006D2468">
        <w:rPr>
          <w:b w:val="0"/>
          <w:bCs w:val="0"/>
          <w:sz w:val="22"/>
          <w:szCs w:val="22"/>
        </w:rPr>
        <w:t>Stratégies avancées de contenu</w:t>
      </w:r>
    </w:p>
    <w:p w14:paraId="3FACE1DB" w14:textId="77777777" w:rsidR="006D2468" w:rsidRPr="006D2468" w:rsidRDefault="006D2468" w:rsidP="006D2468">
      <w:pPr>
        <w:pStyle w:val="Titre"/>
        <w:ind w:left="0" w:right="-26"/>
        <w:jc w:val="left"/>
        <w:rPr>
          <w:b w:val="0"/>
          <w:bCs w:val="0"/>
          <w:sz w:val="22"/>
          <w:szCs w:val="22"/>
        </w:rPr>
      </w:pPr>
      <w:r w:rsidRPr="006D2468">
        <w:rPr>
          <w:b w:val="0"/>
          <w:bCs w:val="0"/>
          <w:sz w:val="22"/>
          <w:szCs w:val="22"/>
        </w:rPr>
        <w:t>Utilisation de vidéos et podcasts</w:t>
      </w:r>
    </w:p>
    <w:p w14:paraId="66615F7B" w14:textId="5560D1E8" w:rsidR="006D2468" w:rsidRPr="006D2468" w:rsidRDefault="006D2468" w:rsidP="006D2468">
      <w:pPr>
        <w:pStyle w:val="Titre"/>
        <w:ind w:left="0" w:right="-26"/>
        <w:jc w:val="left"/>
        <w:rPr>
          <w:b w:val="0"/>
          <w:bCs w:val="0"/>
          <w:sz w:val="22"/>
          <w:szCs w:val="22"/>
        </w:rPr>
      </w:pPr>
      <w:r w:rsidRPr="006D2468">
        <w:rPr>
          <w:b w:val="0"/>
          <w:bCs w:val="0"/>
          <w:sz w:val="22"/>
          <w:szCs w:val="22"/>
        </w:rPr>
        <w:t>Contenu interactif</w:t>
      </w:r>
      <w:r>
        <w:rPr>
          <w:b w:val="0"/>
          <w:bCs w:val="0"/>
          <w:sz w:val="22"/>
          <w:szCs w:val="22"/>
        </w:rPr>
        <w:t xml:space="preserve"> </w:t>
      </w:r>
      <w:r w:rsidRPr="006D2468">
        <w:rPr>
          <w:b w:val="0"/>
          <w:bCs w:val="0"/>
          <w:sz w:val="22"/>
          <w:szCs w:val="22"/>
        </w:rPr>
        <w:t>: sondages, quizzes</w:t>
      </w:r>
    </w:p>
    <w:p w14:paraId="41C199F9" w14:textId="7E618EF0" w:rsidR="006D2468" w:rsidRPr="006D2468" w:rsidRDefault="006D2468" w:rsidP="006D2468">
      <w:pPr>
        <w:pStyle w:val="Titre"/>
        <w:ind w:left="0" w:right="-26"/>
        <w:jc w:val="left"/>
        <w:rPr>
          <w:b w:val="0"/>
          <w:bCs w:val="0"/>
          <w:sz w:val="22"/>
          <w:szCs w:val="22"/>
        </w:rPr>
      </w:pPr>
      <w:r w:rsidRPr="006D2468">
        <w:rPr>
          <w:b w:val="0"/>
          <w:bCs w:val="0"/>
          <w:sz w:val="22"/>
          <w:szCs w:val="22"/>
        </w:rPr>
        <w:t>Influenceurs et partenariats stratégiques</w:t>
      </w:r>
    </w:p>
    <w:p w14:paraId="3B3CAD77" w14:textId="77777777" w:rsidR="006D2468" w:rsidRPr="006D2468" w:rsidRDefault="006D2468" w:rsidP="006D2468">
      <w:pPr>
        <w:pStyle w:val="Titre"/>
        <w:ind w:left="0" w:right="-26"/>
        <w:jc w:val="left"/>
        <w:rPr>
          <w:b w:val="0"/>
          <w:bCs w:val="0"/>
          <w:sz w:val="22"/>
          <w:szCs w:val="22"/>
        </w:rPr>
      </w:pPr>
      <w:r w:rsidRPr="006D2468">
        <w:rPr>
          <w:b w:val="0"/>
          <w:bCs w:val="0"/>
          <w:sz w:val="22"/>
          <w:szCs w:val="22"/>
        </w:rPr>
        <w:lastRenderedPageBreak/>
        <w:t>Comment collaborer avec des influenceurs</w:t>
      </w:r>
    </w:p>
    <w:p w14:paraId="21D77710" w14:textId="77777777" w:rsidR="006D2468" w:rsidRPr="006D2468" w:rsidRDefault="006D2468" w:rsidP="006D2468">
      <w:pPr>
        <w:pStyle w:val="Titre"/>
        <w:ind w:left="0" w:right="-26"/>
        <w:jc w:val="left"/>
        <w:rPr>
          <w:b w:val="0"/>
          <w:bCs w:val="0"/>
          <w:sz w:val="22"/>
          <w:szCs w:val="22"/>
        </w:rPr>
      </w:pPr>
      <w:r w:rsidRPr="006D2468">
        <w:rPr>
          <w:b w:val="0"/>
          <w:bCs w:val="0"/>
          <w:sz w:val="22"/>
          <w:szCs w:val="22"/>
        </w:rPr>
        <w:t>Gestion des partenariats et collaborations</w:t>
      </w:r>
    </w:p>
    <w:p w14:paraId="5D368267" w14:textId="7FB58F56" w:rsidR="0064261E" w:rsidRDefault="006D2468" w:rsidP="006D2468">
      <w:pPr>
        <w:pStyle w:val="Titre"/>
        <w:ind w:left="0" w:right="-26"/>
        <w:jc w:val="left"/>
        <w:rPr>
          <w:b w:val="0"/>
          <w:bCs w:val="0"/>
          <w:sz w:val="22"/>
          <w:szCs w:val="22"/>
        </w:rPr>
      </w:pPr>
      <w:r w:rsidRPr="006D2468">
        <w:rPr>
          <w:b w:val="0"/>
          <w:bCs w:val="0"/>
          <w:sz w:val="22"/>
          <w:szCs w:val="22"/>
        </w:rPr>
        <w:t>Discussion et Q&amp;A</w:t>
      </w:r>
    </w:p>
    <w:p w14:paraId="73DBD5EC" w14:textId="77777777" w:rsidR="006D2468" w:rsidRPr="00252F0F" w:rsidRDefault="006D2468" w:rsidP="006D2468">
      <w:pPr>
        <w:pStyle w:val="Titre"/>
        <w:ind w:left="0" w:right="-26"/>
        <w:jc w:val="left"/>
        <w:rPr>
          <w:b w:val="0"/>
          <w:bCs w:val="0"/>
          <w:sz w:val="22"/>
          <w:szCs w:val="22"/>
        </w:rPr>
      </w:pPr>
    </w:p>
    <w:p w14:paraId="19141BED" w14:textId="0DF03FA0" w:rsidR="00252F0F" w:rsidRPr="00C400BA" w:rsidRDefault="00252F0F" w:rsidP="00585B5B">
      <w:pPr>
        <w:pStyle w:val="Titre"/>
        <w:ind w:left="0" w:right="-26"/>
        <w:jc w:val="left"/>
        <w:rPr>
          <w:sz w:val="22"/>
          <w:szCs w:val="22"/>
        </w:rPr>
      </w:pPr>
      <w:r w:rsidRPr="00C400BA">
        <w:rPr>
          <w:sz w:val="22"/>
          <w:szCs w:val="22"/>
        </w:rPr>
        <w:t>Jour 4</w:t>
      </w:r>
      <w:r w:rsidR="00C400BA" w:rsidRPr="00C400BA">
        <w:rPr>
          <w:sz w:val="22"/>
          <w:szCs w:val="22"/>
        </w:rPr>
        <w:t xml:space="preserve"> </w:t>
      </w:r>
      <w:r w:rsidRPr="00C400BA">
        <w:rPr>
          <w:sz w:val="22"/>
          <w:szCs w:val="22"/>
        </w:rPr>
        <w:t xml:space="preserve">: </w:t>
      </w:r>
      <w:r w:rsidR="006D2468">
        <w:rPr>
          <w:sz w:val="22"/>
          <w:szCs w:val="22"/>
        </w:rPr>
        <w:t>Analyse et légalité des réseaux sociaux</w:t>
      </w:r>
    </w:p>
    <w:p w14:paraId="3380158F" w14:textId="77777777" w:rsidR="00252F0F" w:rsidRPr="00252F0F" w:rsidRDefault="00252F0F" w:rsidP="00C400BA">
      <w:pPr>
        <w:pStyle w:val="Titre"/>
        <w:ind w:left="0" w:right="-26"/>
        <w:rPr>
          <w:b w:val="0"/>
          <w:bCs w:val="0"/>
          <w:sz w:val="22"/>
          <w:szCs w:val="22"/>
        </w:rPr>
      </w:pPr>
    </w:p>
    <w:p w14:paraId="53C7ED35" w14:textId="758128E2" w:rsidR="00252F0F" w:rsidRPr="00252F0F" w:rsidRDefault="00252F0F" w:rsidP="00C400BA">
      <w:pPr>
        <w:pStyle w:val="Titre"/>
        <w:ind w:left="0" w:right="-26"/>
        <w:jc w:val="left"/>
        <w:rPr>
          <w:b w:val="0"/>
          <w:bCs w:val="0"/>
          <w:sz w:val="22"/>
          <w:szCs w:val="22"/>
        </w:rPr>
      </w:pPr>
      <w:r w:rsidRPr="00252F0F">
        <w:rPr>
          <w:b w:val="0"/>
          <w:bCs w:val="0"/>
          <w:sz w:val="22"/>
          <w:szCs w:val="22"/>
        </w:rPr>
        <w:t>Matin</w:t>
      </w:r>
      <w:r w:rsidR="00C400BA">
        <w:rPr>
          <w:b w:val="0"/>
          <w:bCs w:val="0"/>
          <w:sz w:val="22"/>
          <w:szCs w:val="22"/>
        </w:rPr>
        <w:t xml:space="preserve"> </w:t>
      </w:r>
      <w:r w:rsidRPr="00252F0F">
        <w:rPr>
          <w:b w:val="0"/>
          <w:bCs w:val="0"/>
          <w:sz w:val="22"/>
          <w:szCs w:val="22"/>
        </w:rPr>
        <w:t xml:space="preserve">: </w:t>
      </w:r>
    </w:p>
    <w:p w14:paraId="1724C5C0" w14:textId="504F3A12" w:rsidR="006D2468" w:rsidRPr="006D2468" w:rsidRDefault="006D2468" w:rsidP="006D2468">
      <w:pPr>
        <w:pStyle w:val="Titre"/>
        <w:ind w:left="0" w:right="-26"/>
        <w:jc w:val="left"/>
        <w:rPr>
          <w:b w:val="0"/>
          <w:bCs w:val="0"/>
          <w:sz w:val="22"/>
          <w:szCs w:val="22"/>
        </w:rPr>
      </w:pPr>
      <w:r w:rsidRPr="006D2468">
        <w:rPr>
          <w:b w:val="0"/>
          <w:bCs w:val="0"/>
          <w:sz w:val="22"/>
          <w:szCs w:val="22"/>
        </w:rPr>
        <w:t>Mesure de l'impact social</w:t>
      </w:r>
    </w:p>
    <w:p w14:paraId="78C311F1" w14:textId="77777777" w:rsidR="006D2468" w:rsidRPr="006D2468" w:rsidRDefault="006D2468" w:rsidP="006D2468">
      <w:pPr>
        <w:pStyle w:val="Titre"/>
        <w:ind w:left="0" w:right="-26"/>
        <w:jc w:val="left"/>
        <w:rPr>
          <w:b w:val="0"/>
          <w:bCs w:val="0"/>
          <w:sz w:val="22"/>
          <w:szCs w:val="22"/>
        </w:rPr>
      </w:pPr>
      <w:r w:rsidRPr="006D2468">
        <w:rPr>
          <w:b w:val="0"/>
          <w:bCs w:val="0"/>
          <w:sz w:val="22"/>
          <w:szCs w:val="22"/>
        </w:rPr>
        <w:t>Outils et méthodes d'analyse des données</w:t>
      </w:r>
    </w:p>
    <w:p w14:paraId="6E94376B" w14:textId="77777777" w:rsidR="006D2468" w:rsidRPr="006D2468" w:rsidRDefault="006D2468" w:rsidP="006D2468">
      <w:pPr>
        <w:pStyle w:val="Titre"/>
        <w:ind w:left="0" w:right="-26"/>
        <w:jc w:val="left"/>
        <w:rPr>
          <w:b w:val="0"/>
          <w:bCs w:val="0"/>
          <w:sz w:val="22"/>
          <w:szCs w:val="22"/>
        </w:rPr>
      </w:pPr>
      <w:r w:rsidRPr="006D2468">
        <w:rPr>
          <w:b w:val="0"/>
          <w:bCs w:val="0"/>
          <w:sz w:val="22"/>
          <w:szCs w:val="22"/>
        </w:rPr>
        <w:t>Visualisation des données pour la prise de décision</w:t>
      </w:r>
    </w:p>
    <w:p w14:paraId="0B7EE391" w14:textId="0A73B097" w:rsidR="006D2468" w:rsidRPr="006D2468" w:rsidRDefault="006D2468" w:rsidP="006D2468">
      <w:pPr>
        <w:pStyle w:val="Titre"/>
        <w:ind w:left="0" w:right="-26"/>
        <w:jc w:val="left"/>
        <w:rPr>
          <w:b w:val="0"/>
          <w:bCs w:val="0"/>
          <w:sz w:val="22"/>
          <w:szCs w:val="22"/>
        </w:rPr>
      </w:pPr>
      <w:r w:rsidRPr="006D2468">
        <w:rPr>
          <w:b w:val="0"/>
          <w:bCs w:val="0"/>
          <w:sz w:val="22"/>
          <w:szCs w:val="22"/>
        </w:rPr>
        <w:t>Questions légales et de conformité</w:t>
      </w:r>
    </w:p>
    <w:p w14:paraId="1DECEED2" w14:textId="77777777" w:rsidR="006D2468" w:rsidRPr="006D2468" w:rsidRDefault="006D2468" w:rsidP="006D2468">
      <w:pPr>
        <w:pStyle w:val="Titre"/>
        <w:ind w:left="0" w:right="-26"/>
        <w:jc w:val="left"/>
        <w:rPr>
          <w:b w:val="0"/>
          <w:bCs w:val="0"/>
          <w:sz w:val="22"/>
          <w:szCs w:val="22"/>
        </w:rPr>
      </w:pPr>
      <w:r w:rsidRPr="006D2468">
        <w:rPr>
          <w:b w:val="0"/>
          <w:bCs w:val="0"/>
          <w:sz w:val="22"/>
          <w:szCs w:val="22"/>
        </w:rPr>
        <w:t>Règles de confidentialité et RGPD sur les réseaux sociaux</w:t>
      </w:r>
    </w:p>
    <w:p w14:paraId="59F19EC3" w14:textId="2592AA29" w:rsidR="00653E9F" w:rsidRDefault="006D2468" w:rsidP="006D2468">
      <w:pPr>
        <w:pStyle w:val="Titre"/>
        <w:ind w:left="0" w:right="-26"/>
        <w:jc w:val="left"/>
        <w:rPr>
          <w:b w:val="0"/>
          <w:bCs w:val="0"/>
          <w:sz w:val="22"/>
          <w:szCs w:val="22"/>
        </w:rPr>
      </w:pPr>
      <w:r w:rsidRPr="006D2468">
        <w:rPr>
          <w:b w:val="0"/>
          <w:bCs w:val="0"/>
          <w:sz w:val="22"/>
          <w:szCs w:val="22"/>
        </w:rPr>
        <w:t>Droits d'auteur et respect des normes</w:t>
      </w:r>
    </w:p>
    <w:p w14:paraId="69886A0B" w14:textId="77777777" w:rsidR="006D2468" w:rsidRPr="00252F0F" w:rsidRDefault="006D2468" w:rsidP="006D2468">
      <w:pPr>
        <w:pStyle w:val="Titre"/>
        <w:ind w:left="0" w:right="-26"/>
        <w:jc w:val="left"/>
        <w:rPr>
          <w:b w:val="0"/>
          <w:bCs w:val="0"/>
          <w:sz w:val="22"/>
          <w:szCs w:val="22"/>
        </w:rPr>
      </w:pPr>
    </w:p>
    <w:p w14:paraId="6A844461" w14:textId="770A4A6D" w:rsidR="00252F0F" w:rsidRPr="00252F0F" w:rsidRDefault="00252F0F" w:rsidP="00C400BA">
      <w:pPr>
        <w:pStyle w:val="Titre"/>
        <w:ind w:left="0" w:right="-26"/>
        <w:jc w:val="left"/>
        <w:rPr>
          <w:b w:val="0"/>
          <w:bCs w:val="0"/>
          <w:sz w:val="22"/>
          <w:szCs w:val="22"/>
        </w:rPr>
      </w:pPr>
      <w:r w:rsidRPr="00252F0F">
        <w:rPr>
          <w:b w:val="0"/>
          <w:bCs w:val="0"/>
          <w:sz w:val="22"/>
          <w:szCs w:val="22"/>
        </w:rPr>
        <w:t>Après-midi</w:t>
      </w:r>
      <w:r w:rsidR="00C400BA">
        <w:rPr>
          <w:b w:val="0"/>
          <w:bCs w:val="0"/>
          <w:sz w:val="22"/>
          <w:szCs w:val="22"/>
        </w:rPr>
        <w:t xml:space="preserve"> </w:t>
      </w:r>
      <w:r w:rsidRPr="00252F0F">
        <w:rPr>
          <w:b w:val="0"/>
          <w:bCs w:val="0"/>
          <w:sz w:val="22"/>
          <w:szCs w:val="22"/>
        </w:rPr>
        <w:t xml:space="preserve">: </w:t>
      </w:r>
    </w:p>
    <w:p w14:paraId="73DB98C5" w14:textId="6E71A4BA" w:rsidR="006D2468" w:rsidRPr="006D2468" w:rsidRDefault="006D2468" w:rsidP="006D2468">
      <w:pPr>
        <w:pStyle w:val="Titre"/>
        <w:ind w:left="0" w:right="-26"/>
        <w:jc w:val="left"/>
        <w:rPr>
          <w:b w:val="0"/>
          <w:bCs w:val="0"/>
          <w:sz w:val="22"/>
          <w:szCs w:val="22"/>
        </w:rPr>
      </w:pPr>
      <w:r w:rsidRPr="006D2468">
        <w:rPr>
          <w:b w:val="0"/>
          <w:bCs w:val="0"/>
          <w:sz w:val="22"/>
          <w:szCs w:val="22"/>
        </w:rPr>
        <w:t>Crise et réputation en ligne</w:t>
      </w:r>
    </w:p>
    <w:p w14:paraId="4A80C184" w14:textId="77777777" w:rsidR="006D2468" w:rsidRPr="006D2468" w:rsidRDefault="006D2468" w:rsidP="006D2468">
      <w:pPr>
        <w:pStyle w:val="Titre"/>
        <w:ind w:left="0" w:right="-26"/>
        <w:jc w:val="left"/>
        <w:rPr>
          <w:b w:val="0"/>
          <w:bCs w:val="0"/>
          <w:sz w:val="22"/>
          <w:szCs w:val="22"/>
        </w:rPr>
      </w:pPr>
      <w:r w:rsidRPr="006D2468">
        <w:rPr>
          <w:b w:val="0"/>
          <w:bCs w:val="0"/>
          <w:sz w:val="22"/>
          <w:szCs w:val="22"/>
        </w:rPr>
        <w:t>Gestion de crise sur les réseaux sociaux</w:t>
      </w:r>
    </w:p>
    <w:p w14:paraId="488CB9D9" w14:textId="77777777" w:rsidR="006D2468" w:rsidRPr="006D2468" w:rsidRDefault="006D2468" w:rsidP="006D2468">
      <w:pPr>
        <w:pStyle w:val="Titre"/>
        <w:ind w:left="0" w:right="-26"/>
        <w:jc w:val="left"/>
        <w:rPr>
          <w:b w:val="0"/>
          <w:bCs w:val="0"/>
          <w:sz w:val="22"/>
          <w:szCs w:val="22"/>
        </w:rPr>
      </w:pPr>
      <w:r w:rsidRPr="006D2468">
        <w:rPr>
          <w:b w:val="0"/>
          <w:bCs w:val="0"/>
          <w:sz w:val="22"/>
          <w:szCs w:val="22"/>
        </w:rPr>
        <w:t>Surveillance et protection de la réputation en ligne</w:t>
      </w:r>
    </w:p>
    <w:p w14:paraId="177FEC7B" w14:textId="18C971C1" w:rsidR="006D2468" w:rsidRPr="006D2468" w:rsidRDefault="006D2468" w:rsidP="006D2468">
      <w:pPr>
        <w:pStyle w:val="Titre"/>
        <w:ind w:left="0" w:right="-26"/>
        <w:jc w:val="left"/>
        <w:rPr>
          <w:b w:val="0"/>
          <w:bCs w:val="0"/>
          <w:sz w:val="22"/>
          <w:szCs w:val="22"/>
        </w:rPr>
      </w:pPr>
      <w:r w:rsidRPr="006D2468">
        <w:rPr>
          <w:b w:val="0"/>
          <w:bCs w:val="0"/>
          <w:sz w:val="22"/>
          <w:szCs w:val="22"/>
        </w:rPr>
        <w:t>Éthique et responsabilité sur les réseaux sociaux</w:t>
      </w:r>
    </w:p>
    <w:p w14:paraId="219FE02F" w14:textId="77777777" w:rsidR="006D2468" w:rsidRPr="006D2468" w:rsidRDefault="006D2468" w:rsidP="006D2468">
      <w:pPr>
        <w:pStyle w:val="Titre"/>
        <w:ind w:left="0" w:right="-26"/>
        <w:jc w:val="left"/>
        <w:rPr>
          <w:b w:val="0"/>
          <w:bCs w:val="0"/>
          <w:sz w:val="22"/>
          <w:szCs w:val="22"/>
        </w:rPr>
      </w:pPr>
      <w:r w:rsidRPr="006D2468">
        <w:rPr>
          <w:b w:val="0"/>
          <w:bCs w:val="0"/>
          <w:sz w:val="22"/>
          <w:szCs w:val="22"/>
        </w:rPr>
        <w:t>Bonnes pratiques éthiques</w:t>
      </w:r>
    </w:p>
    <w:p w14:paraId="0D683914" w14:textId="77777777" w:rsidR="006D2468" w:rsidRPr="006D2468" w:rsidRDefault="006D2468" w:rsidP="006D2468">
      <w:pPr>
        <w:pStyle w:val="Titre"/>
        <w:ind w:left="0" w:right="-26"/>
        <w:jc w:val="left"/>
        <w:rPr>
          <w:b w:val="0"/>
          <w:bCs w:val="0"/>
          <w:sz w:val="22"/>
          <w:szCs w:val="22"/>
        </w:rPr>
      </w:pPr>
      <w:r w:rsidRPr="006D2468">
        <w:rPr>
          <w:b w:val="0"/>
          <w:bCs w:val="0"/>
          <w:sz w:val="22"/>
          <w:szCs w:val="22"/>
        </w:rPr>
        <w:t>Responsabilité sociale des entreprises sur les réseaux</w:t>
      </w:r>
    </w:p>
    <w:p w14:paraId="196CB5F1" w14:textId="031DA819" w:rsidR="0064261E" w:rsidRDefault="006D2468" w:rsidP="006D2468">
      <w:pPr>
        <w:pStyle w:val="Titre"/>
        <w:ind w:left="0" w:right="-26"/>
        <w:jc w:val="left"/>
        <w:rPr>
          <w:b w:val="0"/>
          <w:bCs w:val="0"/>
          <w:sz w:val="22"/>
          <w:szCs w:val="22"/>
        </w:rPr>
      </w:pPr>
      <w:r w:rsidRPr="006D2468">
        <w:rPr>
          <w:b w:val="0"/>
          <w:bCs w:val="0"/>
          <w:sz w:val="22"/>
          <w:szCs w:val="22"/>
        </w:rPr>
        <w:t>Discussion et Q&amp;A</w:t>
      </w:r>
    </w:p>
    <w:p w14:paraId="4AD1E435" w14:textId="77777777" w:rsidR="006D2468" w:rsidRPr="00252F0F" w:rsidRDefault="006D2468" w:rsidP="006D2468">
      <w:pPr>
        <w:pStyle w:val="Titre"/>
        <w:ind w:left="0" w:right="-26"/>
        <w:rPr>
          <w:b w:val="0"/>
          <w:bCs w:val="0"/>
          <w:sz w:val="22"/>
          <w:szCs w:val="22"/>
        </w:rPr>
      </w:pPr>
    </w:p>
    <w:p w14:paraId="4CD19189" w14:textId="6A420F12" w:rsidR="00252F0F" w:rsidRPr="00C400BA" w:rsidRDefault="00252F0F" w:rsidP="00585B5B">
      <w:pPr>
        <w:pStyle w:val="Titre"/>
        <w:ind w:left="0" w:right="-26"/>
        <w:jc w:val="left"/>
        <w:rPr>
          <w:sz w:val="22"/>
          <w:szCs w:val="22"/>
        </w:rPr>
      </w:pPr>
      <w:r w:rsidRPr="00C400BA">
        <w:rPr>
          <w:sz w:val="22"/>
          <w:szCs w:val="22"/>
        </w:rPr>
        <w:t>Jour 5</w:t>
      </w:r>
      <w:r w:rsidR="00C400BA" w:rsidRPr="00C400BA">
        <w:rPr>
          <w:sz w:val="22"/>
          <w:szCs w:val="22"/>
        </w:rPr>
        <w:t xml:space="preserve"> </w:t>
      </w:r>
      <w:r w:rsidRPr="00C400BA">
        <w:rPr>
          <w:sz w:val="22"/>
          <w:szCs w:val="22"/>
        </w:rPr>
        <w:t xml:space="preserve">: </w:t>
      </w:r>
      <w:r w:rsidR="006D2468">
        <w:rPr>
          <w:sz w:val="22"/>
          <w:szCs w:val="22"/>
        </w:rPr>
        <w:t>Ateliers</w:t>
      </w:r>
      <w:r w:rsidR="00653E9F">
        <w:rPr>
          <w:sz w:val="22"/>
          <w:szCs w:val="22"/>
        </w:rPr>
        <w:t xml:space="preserve"> pratique</w:t>
      </w:r>
      <w:r w:rsidR="006D2468">
        <w:rPr>
          <w:sz w:val="22"/>
          <w:szCs w:val="22"/>
        </w:rPr>
        <w:t>s</w:t>
      </w:r>
      <w:r w:rsidR="00653E9F">
        <w:rPr>
          <w:sz w:val="22"/>
          <w:szCs w:val="22"/>
        </w:rPr>
        <w:t xml:space="preserve"> et Étude</w:t>
      </w:r>
      <w:r w:rsidR="006D2468">
        <w:rPr>
          <w:sz w:val="22"/>
          <w:szCs w:val="22"/>
        </w:rPr>
        <w:t>s</w:t>
      </w:r>
      <w:r w:rsidR="00653E9F">
        <w:rPr>
          <w:sz w:val="22"/>
          <w:szCs w:val="22"/>
        </w:rPr>
        <w:t xml:space="preserve"> de cas</w:t>
      </w:r>
    </w:p>
    <w:p w14:paraId="1EC90F83" w14:textId="77777777" w:rsidR="00252F0F" w:rsidRPr="00252F0F" w:rsidRDefault="00252F0F" w:rsidP="00C400BA">
      <w:pPr>
        <w:pStyle w:val="Titre"/>
        <w:ind w:left="0" w:right="-26"/>
        <w:rPr>
          <w:b w:val="0"/>
          <w:bCs w:val="0"/>
          <w:sz w:val="22"/>
          <w:szCs w:val="22"/>
        </w:rPr>
      </w:pPr>
    </w:p>
    <w:p w14:paraId="2264C6CB" w14:textId="6EE1730A" w:rsidR="00252F0F" w:rsidRPr="00252F0F" w:rsidRDefault="00252F0F" w:rsidP="00C400BA">
      <w:pPr>
        <w:pStyle w:val="Titre"/>
        <w:ind w:left="0" w:right="-26"/>
        <w:jc w:val="left"/>
        <w:rPr>
          <w:b w:val="0"/>
          <w:bCs w:val="0"/>
          <w:sz w:val="22"/>
          <w:szCs w:val="22"/>
        </w:rPr>
      </w:pPr>
      <w:r w:rsidRPr="00252F0F">
        <w:rPr>
          <w:b w:val="0"/>
          <w:bCs w:val="0"/>
          <w:sz w:val="22"/>
          <w:szCs w:val="22"/>
        </w:rPr>
        <w:t>Matin</w:t>
      </w:r>
      <w:r w:rsidR="00C400BA">
        <w:rPr>
          <w:b w:val="0"/>
          <w:bCs w:val="0"/>
          <w:sz w:val="22"/>
          <w:szCs w:val="22"/>
        </w:rPr>
        <w:t xml:space="preserve"> </w:t>
      </w:r>
      <w:r w:rsidRPr="00252F0F">
        <w:rPr>
          <w:b w:val="0"/>
          <w:bCs w:val="0"/>
          <w:sz w:val="22"/>
          <w:szCs w:val="22"/>
        </w:rPr>
        <w:t xml:space="preserve">: </w:t>
      </w:r>
    </w:p>
    <w:p w14:paraId="6A662AEE" w14:textId="15A4EDEE" w:rsidR="006D2468" w:rsidRPr="006D2468" w:rsidRDefault="006D2468" w:rsidP="006D2468">
      <w:pPr>
        <w:pStyle w:val="Titre"/>
        <w:ind w:left="0" w:right="-26"/>
        <w:jc w:val="left"/>
        <w:rPr>
          <w:b w:val="0"/>
          <w:bCs w:val="0"/>
          <w:sz w:val="22"/>
          <w:szCs w:val="22"/>
        </w:rPr>
      </w:pPr>
      <w:r w:rsidRPr="006D2468">
        <w:rPr>
          <w:b w:val="0"/>
          <w:bCs w:val="0"/>
          <w:sz w:val="22"/>
          <w:szCs w:val="22"/>
        </w:rPr>
        <w:t>Ateliers pratiques sur la création de contenu</w:t>
      </w:r>
    </w:p>
    <w:p w14:paraId="6C89E52B" w14:textId="77777777" w:rsidR="006D2468" w:rsidRPr="006D2468" w:rsidRDefault="006D2468" w:rsidP="006D2468">
      <w:pPr>
        <w:pStyle w:val="Titre"/>
        <w:ind w:left="0" w:right="-26"/>
        <w:jc w:val="left"/>
        <w:rPr>
          <w:b w:val="0"/>
          <w:bCs w:val="0"/>
          <w:sz w:val="22"/>
          <w:szCs w:val="22"/>
        </w:rPr>
      </w:pPr>
      <w:r w:rsidRPr="006D2468">
        <w:rPr>
          <w:b w:val="0"/>
          <w:bCs w:val="0"/>
          <w:sz w:val="22"/>
          <w:szCs w:val="22"/>
        </w:rPr>
        <w:t>Travaux de groupe sur la création de contenu visuel et textuel</w:t>
      </w:r>
    </w:p>
    <w:p w14:paraId="332D836F" w14:textId="734886BE" w:rsidR="006D2468" w:rsidRPr="006D2468" w:rsidRDefault="006D2468" w:rsidP="006D2468">
      <w:pPr>
        <w:pStyle w:val="Titre"/>
        <w:ind w:left="0" w:right="-26"/>
        <w:jc w:val="left"/>
        <w:rPr>
          <w:b w:val="0"/>
          <w:bCs w:val="0"/>
          <w:sz w:val="22"/>
          <w:szCs w:val="22"/>
        </w:rPr>
      </w:pPr>
      <w:r w:rsidRPr="006D2468">
        <w:rPr>
          <w:b w:val="0"/>
          <w:bCs w:val="0"/>
          <w:sz w:val="22"/>
          <w:szCs w:val="22"/>
        </w:rPr>
        <w:t>Études de cas interactives</w:t>
      </w:r>
    </w:p>
    <w:p w14:paraId="141E3C22" w14:textId="74181662" w:rsidR="00996239" w:rsidRDefault="006D2468" w:rsidP="006D2468">
      <w:pPr>
        <w:pStyle w:val="Titre"/>
        <w:ind w:left="0" w:right="-26"/>
        <w:jc w:val="left"/>
        <w:rPr>
          <w:b w:val="0"/>
          <w:bCs w:val="0"/>
          <w:sz w:val="22"/>
          <w:szCs w:val="22"/>
        </w:rPr>
      </w:pPr>
      <w:r w:rsidRPr="006D2468">
        <w:rPr>
          <w:b w:val="0"/>
          <w:bCs w:val="0"/>
          <w:sz w:val="22"/>
          <w:szCs w:val="22"/>
        </w:rPr>
        <w:t>Analyse de campagnes réussies sur différents réseaux sociaux</w:t>
      </w:r>
    </w:p>
    <w:p w14:paraId="68C4A068" w14:textId="77777777" w:rsidR="006D2468" w:rsidRPr="00252F0F" w:rsidRDefault="006D2468" w:rsidP="006D2468">
      <w:pPr>
        <w:pStyle w:val="Titre"/>
        <w:ind w:left="0" w:right="-26"/>
        <w:jc w:val="left"/>
        <w:rPr>
          <w:b w:val="0"/>
          <w:bCs w:val="0"/>
          <w:sz w:val="22"/>
          <w:szCs w:val="22"/>
        </w:rPr>
      </w:pPr>
    </w:p>
    <w:p w14:paraId="3864187C" w14:textId="5A073A82" w:rsidR="00252F0F" w:rsidRPr="00252F0F" w:rsidRDefault="00252F0F" w:rsidP="00C400BA">
      <w:pPr>
        <w:pStyle w:val="Titre"/>
        <w:ind w:left="0" w:right="-26"/>
        <w:jc w:val="left"/>
        <w:rPr>
          <w:b w:val="0"/>
          <w:bCs w:val="0"/>
          <w:sz w:val="22"/>
          <w:szCs w:val="22"/>
        </w:rPr>
      </w:pPr>
      <w:r w:rsidRPr="00252F0F">
        <w:rPr>
          <w:b w:val="0"/>
          <w:bCs w:val="0"/>
          <w:sz w:val="22"/>
          <w:szCs w:val="22"/>
        </w:rPr>
        <w:t>Après-midi</w:t>
      </w:r>
      <w:r w:rsidR="00C400BA">
        <w:rPr>
          <w:b w:val="0"/>
          <w:bCs w:val="0"/>
          <w:sz w:val="22"/>
          <w:szCs w:val="22"/>
        </w:rPr>
        <w:t xml:space="preserve"> </w:t>
      </w:r>
      <w:r w:rsidRPr="00252F0F">
        <w:rPr>
          <w:b w:val="0"/>
          <w:bCs w:val="0"/>
          <w:sz w:val="22"/>
          <w:szCs w:val="22"/>
        </w:rPr>
        <w:t xml:space="preserve">: </w:t>
      </w:r>
    </w:p>
    <w:p w14:paraId="49BDA758" w14:textId="14C57D3E" w:rsidR="006D2468" w:rsidRPr="006D2468" w:rsidRDefault="006D2468" w:rsidP="006D2468">
      <w:pPr>
        <w:pStyle w:val="Titre"/>
        <w:ind w:left="0" w:right="-26"/>
        <w:jc w:val="left"/>
        <w:rPr>
          <w:b w:val="0"/>
          <w:bCs w:val="0"/>
          <w:sz w:val="22"/>
          <w:szCs w:val="22"/>
        </w:rPr>
      </w:pPr>
      <w:r w:rsidRPr="006D2468">
        <w:rPr>
          <w:b w:val="0"/>
          <w:bCs w:val="0"/>
          <w:sz w:val="22"/>
          <w:szCs w:val="22"/>
        </w:rPr>
        <w:t>Simulation de gestion de crise</w:t>
      </w:r>
    </w:p>
    <w:p w14:paraId="0BC9B244" w14:textId="77777777" w:rsidR="006D2468" w:rsidRPr="006D2468" w:rsidRDefault="006D2468" w:rsidP="006D2468">
      <w:pPr>
        <w:pStyle w:val="Titre"/>
        <w:ind w:left="0" w:right="-26"/>
        <w:jc w:val="left"/>
        <w:rPr>
          <w:b w:val="0"/>
          <w:bCs w:val="0"/>
          <w:sz w:val="22"/>
          <w:szCs w:val="22"/>
        </w:rPr>
      </w:pPr>
      <w:r w:rsidRPr="006D2468">
        <w:rPr>
          <w:b w:val="0"/>
          <w:bCs w:val="0"/>
          <w:sz w:val="22"/>
          <w:szCs w:val="22"/>
        </w:rPr>
        <w:t>Préparation, réalisation, analyse de réponse</w:t>
      </w:r>
    </w:p>
    <w:p w14:paraId="53C87F44" w14:textId="7762729C" w:rsidR="006D2468" w:rsidRPr="006D2468" w:rsidRDefault="006D2468" w:rsidP="006D2468">
      <w:pPr>
        <w:pStyle w:val="Titre"/>
        <w:ind w:left="0" w:right="-26"/>
        <w:jc w:val="left"/>
        <w:rPr>
          <w:b w:val="0"/>
          <w:bCs w:val="0"/>
          <w:sz w:val="22"/>
          <w:szCs w:val="22"/>
        </w:rPr>
      </w:pPr>
      <w:r w:rsidRPr="006D2468">
        <w:rPr>
          <w:b w:val="0"/>
          <w:bCs w:val="0"/>
          <w:sz w:val="22"/>
          <w:szCs w:val="22"/>
        </w:rPr>
        <w:t>Clôture de la formation et évaluation</w:t>
      </w:r>
    </w:p>
    <w:p w14:paraId="3926A0F9" w14:textId="4DC7461E" w:rsidR="00996239" w:rsidRDefault="006D2468" w:rsidP="006D2468">
      <w:pPr>
        <w:pStyle w:val="Titre"/>
        <w:ind w:left="0" w:right="-26"/>
        <w:jc w:val="left"/>
        <w:rPr>
          <w:b w:val="0"/>
          <w:bCs w:val="0"/>
          <w:sz w:val="22"/>
          <w:szCs w:val="22"/>
        </w:rPr>
      </w:pPr>
      <w:r w:rsidRPr="006D2468">
        <w:rPr>
          <w:b w:val="0"/>
          <w:bCs w:val="0"/>
          <w:sz w:val="22"/>
          <w:szCs w:val="22"/>
        </w:rPr>
        <w:t>Feedback des participants, évaluation des connaissances acquises, remise des attestations</w:t>
      </w:r>
    </w:p>
    <w:p w14:paraId="171C38CF" w14:textId="77777777" w:rsidR="006D2468" w:rsidRPr="00252F0F" w:rsidRDefault="006D2468" w:rsidP="006D2468">
      <w:pPr>
        <w:pStyle w:val="Titre"/>
        <w:ind w:left="0" w:right="-26"/>
        <w:jc w:val="left"/>
        <w:rPr>
          <w:b w:val="0"/>
          <w:bCs w:val="0"/>
          <w:sz w:val="22"/>
          <w:szCs w:val="22"/>
        </w:rPr>
      </w:pPr>
    </w:p>
    <w:p w14:paraId="53DCDA1D" w14:textId="0B6A39FB" w:rsidR="00252F0F" w:rsidRPr="006E32CE" w:rsidRDefault="00252F0F" w:rsidP="000972CE">
      <w:pPr>
        <w:pStyle w:val="Titre"/>
        <w:ind w:left="0" w:right="-26"/>
        <w:jc w:val="both"/>
        <w:rPr>
          <w:b w:val="0"/>
          <w:bCs w:val="0"/>
          <w:i/>
          <w:iCs/>
          <w:sz w:val="22"/>
          <w:szCs w:val="22"/>
        </w:rPr>
      </w:pPr>
      <w:r w:rsidRPr="006E32CE">
        <w:rPr>
          <w:b w:val="0"/>
          <w:bCs w:val="0"/>
          <w:i/>
          <w:iCs/>
          <w:sz w:val="22"/>
          <w:szCs w:val="22"/>
        </w:rPr>
        <w:t>Ce programme est flexible et peut être adapté en fonction des besoins spécifiques des participants ou de l'organisation. Les sessions théoriques seront complétées par des études de cas réelles, des discussions de groupe, et des feedbacks individuels pour assurer une compréhension complète et une application pratique des concepts abordés.</w:t>
      </w:r>
    </w:p>
    <w:p w14:paraId="572FC800" w14:textId="73729E40" w:rsidR="00C400BA" w:rsidRPr="00C400BA" w:rsidRDefault="00C400BA" w:rsidP="00C400BA">
      <w:pPr>
        <w:tabs>
          <w:tab w:val="left" w:pos="1613"/>
        </w:tabs>
        <w:rPr>
          <w:rFonts w:ascii="Calibri"/>
          <w:sz w:val="21"/>
        </w:rPr>
      </w:pPr>
    </w:p>
    <w:sectPr w:rsidR="00C400BA" w:rsidRPr="00C400BA" w:rsidSect="000A6C21">
      <w:footerReference w:type="default" r:id="rId8"/>
      <w:type w:val="continuous"/>
      <w:pgSz w:w="11910" w:h="16840"/>
      <w:pgMar w:top="820" w:right="1260" w:bottom="2072" w:left="13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C10FBC" w14:textId="77777777" w:rsidR="00C031E8" w:rsidRDefault="00C031E8" w:rsidP="00C400BA">
      <w:r>
        <w:separator/>
      </w:r>
    </w:p>
  </w:endnote>
  <w:endnote w:type="continuationSeparator" w:id="0">
    <w:p w14:paraId="122069EB" w14:textId="77777777" w:rsidR="00C031E8" w:rsidRDefault="00C031E8" w:rsidP="00C400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D1E8C9" w14:textId="16CC1629" w:rsidR="00C400BA" w:rsidRPr="00C400BA" w:rsidRDefault="00C400BA" w:rsidP="00C400BA">
    <w:pPr>
      <w:spacing w:before="29"/>
      <w:ind w:right="-26"/>
      <w:jc w:val="center"/>
      <w:rPr>
        <w:rFonts w:ascii="Times New Roman" w:hAnsi="Times New Roman" w:cs="Times New Roman"/>
        <w:sz w:val="21"/>
      </w:rPr>
    </w:pPr>
    <w:r w:rsidRPr="00C400BA">
      <w:rPr>
        <w:rFonts w:ascii="Times New Roman" w:hAnsi="Times New Roman" w:cs="Times New Roman"/>
        <w:sz w:val="21"/>
      </w:rPr>
      <w:t>06 14 15 75 70</w:t>
    </w:r>
    <w:r w:rsidRPr="00C400BA">
      <w:rPr>
        <w:rFonts w:ascii="Times New Roman" w:hAnsi="Times New Roman" w:cs="Times New Roman"/>
        <w:spacing w:val="-10"/>
        <w:sz w:val="21"/>
      </w:rPr>
      <w:t xml:space="preserve"> </w:t>
    </w:r>
    <w:r w:rsidRPr="00C400BA">
      <w:rPr>
        <w:rFonts w:ascii="Times New Roman" w:hAnsi="Times New Roman" w:cs="Times New Roman"/>
        <w:sz w:val="21"/>
      </w:rPr>
      <w:t>-</w:t>
    </w:r>
    <w:r w:rsidRPr="00C400BA">
      <w:rPr>
        <w:rFonts w:ascii="Times New Roman" w:hAnsi="Times New Roman" w:cs="Times New Roman"/>
        <w:spacing w:val="-9"/>
        <w:sz w:val="21"/>
      </w:rPr>
      <w:t xml:space="preserve"> </w:t>
    </w:r>
    <w:hyperlink r:id="rId1">
      <w:r w:rsidRPr="00C400BA">
        <w:rPr>
          <w:rFonts w:ascii="Times New Roman" w:hAnsi="Times New Roman" w:cs="Times New Roman"/>
          <w:sz w:val="21"/>
        </w:rPr>
        <w:t>contact@gaiaconnect.fr</w:t>
      </w:r>
    </w:hyperlink>
    <w:r w:rsidRPr="00C400BA">
      <w:rPr>
        <w:rFonts w:ascii="Times New Roman" w:hAnsi="Times New Roman" w:cs="Times New Roman"/>
        <w:spacing w:val="29"/>
        <w:sz w:val="21"/>
      </w:rPr>
      <w:t xml:space="preserve"> </w:t>
    </w:r>
    <w:r w:rsidRPr="00C400BA">
      <w:rPr>
        <w:rFonts w:ascii="Times New Roman" w:hAnsi="Times New Roman" w:cs="Times New Roman"/>
        <w:sz w:val="21"/>
      </w:rPr>
      <w:t>– 56, avenue Georges Pompidou –</w:t>
    </w:r>
    <w:r w:rsidRPr="00C400BA">
      <w:rPr>
        <w:rFonts w:ascii="Times New Roman" w:hAnsi="Times New Roman" w:cs="Times New Roman"/>
        <w:spacing w:val="-10"/>
        <w:sz w:val="21"/>
      </w:rPr>
      <w:t xml:space="preserve"> </w:t>
    </w:r>
    <w:r w:rsidRPr="00C400BA">
      <w:rPr>
        <w:rFonts w:ascii="Times New Roman" w:hAnsi="Times New Roman" w:cs="Times New Roman"/>
        <w:sz w:val="21"/>
      </w:rPr>
      <w:t>19100</w:t>
    </w:r>
    <w:r w:rsidRPr="00C400BA">
      <w:rPr>
        <w:rFonts w:ascii="Times New Roman" w:hAnsi="Times New Roman" w:cs="Times New Roman"/>
        <w:spacing w:val="-9"/>
        <w:sz w:val="21"/>
      </w:rPr>
      <w:t xml:space="preserve"> </w:t>
    </w:r>
    <w:r w:rsidRPr="00C400BA">
      <w:rPr>
        <w:rFonts w:ascii="Times New Roman" w:hAnsi="Times New Roman" w:cs="Times New Roman"/>
        <w:sz w:val="21"/>
      </w:rPr>
      <w:t>Brive-la-</w:t>
    </w:r>
    <w:r w:rsidRPr="00C400BA">
      <w:rPr>
        <w:rFonts w:ascii="Times New Roman" w:hAnsi="Times New Roman" w:cs="Times New Roman"/>
        <w:spacing w:val="-2"/>
        <w:sz w:val="21"/>
      </w:rPr>
      <w:t>Gaillarde</w:t>
    </w:r>
  </w:p>
  <w:p w14:paraId="2922FC5B" w14:textId="2CC03E0D" w:rsidR="00C400BA" w:rsidRPr="00C400BA" w:rsidRDefault="00C400BA" w:rsidP="00C400BA">
    <w:pPr>
      <w:spacing w:before="20" w:line="259" w:lineRule="auto"/>
      <w:ind w:right="-26"/>
      <w:jc w:val="center"/>
      <w:rPr>
        <w:rFonts w:ascii="Times New Roman" w:hAnsi="Times New Roman" w:cs="Times New Roman"/>
        <w:sz w:val="21"/>
      </w:rPr>
    </w:pPr>
    <w:r w:rsidRPr="00C400BA">
      <w:rPr>
        <w:rFonts w:ascii="Times New Roman" w:hAnsi="Times New Roman" w:cs="Times New Roman"/>
        <w:sz w:val="21"/>
      </w:rPr>
      <w:t>SIRET</w:t>
    </w:r>
    <w:r w:rsidRPr="00C400BA">
      <w:rPr>
        <w:rFonts w:ascii="Times New Roman" w:hAnsi="Times New Roman" w:cs="Times New Roman"/>
        <w:spacing w:val="-10"/>
        <w:sz w:val="21"/>
      </w:rPr>
      <w:t xml:space="preserve"> </w:t>
    </w:r>
    <w:r w:rsidRPr="00C400BA">
      <w:rPr>
        <w:rFonts w:ascii="Times New Roman" w:hAnsi="Times New Roman" w:cs="Times New Roman"/>
        <w:sz w:val="21"/>
      </w:rPr>
      <w:t>834 394 454 000</w:t>
    </w:r>
    <w:r>
      <w:rPr>
        <w:rFonts w:ascii="Times New Roman" w:hAnsi="Times New Roman" w:cs="Times New Roman"/>
        <w:sz w:val="21"/>
      </w:rPr>
      <w:t>39</w:t>
    </w:r>
    <w:r w:rsidRPr="00C400BA">
      <w:rPr>
        <w:rFonts w:ascii="Times New Roman" w:hAnsi="Times New Roman" w:cs="Times New Roman"/>
        <w:spacing w:val="-10"/>
        <w:sz w:val="21"/>
      </w:rPr>
      <w:t xml:space="preserve"> </w:t>
    </w:r>
    <w:r w:rsidRPr="00C400BA">
      <w:rPr>
        <w:rFonts w:ascii="Times New Roman" w:hAnsi="Times New Roman" w:cs="Times New Roman"/>
        <w:sz w:val="21"/>
      </w:rPr>
      <w:t>–</w:t>
    </w:r>
    <w:r w:rsidRPr="00C400BA">
      <w:rPr>
        <w:rFonts w:ascii="Times New Roman" w:hAnsi="Times New Roman" w:cs="Times New Roman"/>
        <w:spacing w:val="-10"/>
        <w:sz w:val="21"/>
      </w:rPr>
      <w:t xml:space="preserve"> </w:t>
    </w:r>
    <w:r w:rsidRPr="00C400BA">
      <w:rPr>
        <w:rFonts w:ascii="Times New Roman" w:hAnsi="Times New Roman" w:cs="Times New Roman"/>
        <w:sz w:val="21"/>
      </w:rPr>
      <w:t>Déclaration</w:t>
    </w:r>
    <w:r w:rsidRPr="00C400BA">
      <w:rPr>
        <w:rFonts w:ascii="Times New Roman" w:hAnsi="Times New Roman" w:cs="Times New Roman"/>
        <w:spacing w:val="-10"/>
        <w:sz w:val="21"/>
      </w:rPr>
      <w:t xml:space="preserve"> </w:t>
    </w:r>
    <w:r w:rsidRPr="00C400BA">
      <w:rPr>
        <w:rFonts w:ascii="Times New Roman" w:hAnsi="Times New Roman" w:cs="Times New Roman"/>
        <w:sz w:val="21"/>
      </w:rPr>
      <w:t>d’activité</w:t>
    </w:r>
    <w:r w:rsidRPr="00C400BA">
      <w:rPr>
        <w:rFonts w:ascii="Times New Roman" w:hAnsi="Times New Roman" w:cs="Times New Roman"/>
        <w:spacing w:val="-10"/>
        <w:sz w:val="21"/>
      </w:rPr>
      <w:t xml:space="preserve"> </w:t>
    </w:r>
    <w:r w:rsidRPr="00C400BA">
      <w:rPr>
        <w:rFonts w:ascii="Times New Roman" w:hAnsi="Times New Roman" w:cs="Times New Roman"/>
        <w:sz w:val="21"/>
      </w:rPr>
      <w:t>enregistrée</w:t>
    </w:r>
    <w:r w:rsidRPr="00C400BA">
      <w:rPr>
        <w:rFonts w:ascii="Times New Roman" w:hAnsi="Times New Roman" w:cs="Times New Roman"/>
        <w:spacing w:val="-10"/>
        <w:sz w:val="21"/>
      </w:rPr>
      <w:t xml:space="preserve"> </w:t>
    </w:r>
    <w:r w:rsidRPr="00C400BA">
      <w:rPr>
        <w:rFonts w:ascii="Times New Roman" w:hAnsi="Times New Roman" w:cs="Times New Roman"/>
        <w:sz w:val="21"/>
      </w:rPr>
      <w:t>sous</w:t>
    </w:r>
    <w:r w:rsidRPr="00C400BA">
      <w:rPr>
        <w:rFonts w:ascii="Times New Roman" w:hAnsi="Times New Roman" w:cs="Times New Roman"/>
        <w:spacing w:val="-10"/>
        <w:sz w:val="21"/>
      </w:rPr>
      <w:t xml:space="preserve"> </w:t>
    </w:r>
    <w:r w:rsidRPr="00C400BA">
      <w:rPr>
        <w:rFonts w:ascii="Times New Roman" w:hAnsi="Times New Roman" w:cs="Times New Roman"/>
        <w:sz w:val="21"/>
      </w:rPr>
      <w:t>le</w:t>
    </w:r>
    <w:r w:rsidRPr="00C400BA">
      <w:rPr>
        <w:rFonts w:ascii="Times New Roman" w:hAnsi="Times New Roman" w:cs="Times New Roman"/>
        <w:spacing w:val="-10"/>
        <w:sz w:val="21"/>
      </w:rPr>
      <w:t xml:space="preserve"> </w:t>
    </w:r>
    <w:r w:rsidRPr="00C400BA">
      <w:rPr>
        <w:rFonts w:ascii="Times New Roman" w:hAnsi="Times New Roman" w:cs="Times New Roman"/>
        <w:sz w:val="21"/>
      </w:rPr>
      <w:t>numéro</w:t>
    </w:r>
    <w:r w:rsidRPr="00C400BA">
      <w:rPr>
        <w:rFonts w:ascii="Times New Roman" w:hAnsi="Times New Roman" w:cs="Times New Roman"/>
        <w:spacing w:val="-10"/>
        <w:sz w:val="21"/>
      </w:rPr>
      <w:t xml:space="preserve"> </w:t>
    </w:r>
    <w:r w:rsidRPr="00C400BA">
      <w:rPr>
        <w:rFonts w:ascii="Times New Roman" w:hAnsi="Times New Roman" w:cs="Times New Roman"/>
        <w:sz w:val="21"/>
      </w:rPr>
      <w:t>751 901 092 19</w:t>
    </w:r>
    <w:r w:rsidRPr="00C400BA">
      <w:rPr>
        <w:rFonts w:ascii="Times New Roman" w:hAnsi="Times New Roman" w:cs="Times New Roman"/>
        <w:spacing w:val="-10"/>
        <w:sz w:val="21"/>
      </w:rPr>
      <w:t xml:space="preserve"> </w:t>
    </w:r>
    <w:r w:rsidRPr="00C400BA">
      <w:rPr>
        <w:rFonts w:ascii="Times New Roman" w:hAnsi="Times New Roman" w:cs="Times New Roman"/>
        <w:sz w:val="21"/>
      </w:rPr>
      <w:t>auprès</w:t>
    </w:r>
    <w:r w:rsidRPr="00C400BA">
      <w:rPr>
        <w:rFonts w:ascii="Times New Roman" w:hAnsi="Times New Roman" w:cs="Times New Roman"/>
        <w:spacing w:val="-10"/>
        <w:sz w:val="21"/>
      </w:rPr>
      <w:t xml:space="preserve"> </w:t>
    </w:r>
    <w:r w:rsidRPr="00C400BA">
      <w:rPr>
        <w:rFonts w:ascii="Times New Roman" w:hAnsi="Times New Roman" w:cs="Times New Roman"/>
        <w:sz w:val="21"/>
      </w:rPr>
      <w:t>de</w:t>
    </w:r>
    <w:r w:rsidRPr="00C400BA">
      <w:rPr>
        <w:rFonts w:ascii="Times New Roman" w:hAnsi="Times New Roman" w:cs="Times New Roman"/>
        <w:spacing w:val="-10"/>
        <w:sz w:val="21"/>
      </w:rPr>
      <w:t xml:space="preserve"> </w:t>
    </w:r>
    <w:r w:rsidRPr="00C400BA">
      <w:rPr>
        <w:rFonts w:ascii="Times New Roman" w:hAnsi="Times New Roman" w:cs="Times New Roman"/>
        <w:sz w:val="21"/>
      </w:rPr>
      <w:t>la Préfète de la Région Nouvelle-Aquitaine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4BC482" w14:textId="77777777" w:rsidR="00C031E8" w:rsidRDefault="00C031E8" w:rsidP="00C400BA">
      <w:r>
        <w:separator/>
      </w:r>
    </w:p>
  </w:footnote>
  <w:footnote w:type="continuationSeparator" w:id="0">
    <w:p w14:paraId="216EF969" w14:textId="77777777" w:rsidR="00C031E8" w:rsidRDefault="00C031E8" w:rsidP="00C400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70440D8"/>
    <w:multiLevelType w:val="hybridMultilevel"/>
    <w:tmpl w:val="FBD8350C"/>
    <w:lvl w:ilvl="0" w:tplc="5D1ECD0C">
      <w:start w:val="2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4B7E6C27"/>
    <w:multiLevelType w:val="hybridMultilevel"/>
    <w:tmpl w:val="CF48716A"/>
    <w:lvl w:ilvl="0" w:tplc="8A5A144E">
      <w:numFmt w:val="bullet"/>
      <w:lvlText w:val="☐"/>
      <w:lvlJc w:val="left"/>
      <w:pPr>
        <w:ind w:left="618" w:hanging="369"/>
      </w:pPr>
      <w:rPr>
        <w:rFonts w:ascii="Segoe UI Symbol" w:eastAsia="Segoe UI Symbol" w:hAnsi="Segoe UI Symbol" w:cs="Segoe UI Symbol" w:hint="default"/>
        <w:b/>
        <w:bCs/>
        <w:i w:val="0"/>
        <w:iCs w:val="0"/>
        <w:spacing w:val="0"/>
        <w:w w:val="101"/>
        <w:sz w:val="22"/>
        <w:szCs w:val="22"/>
        <w:lang w:val="fr-FR" w:eastAsia="en-US" w:bidi="ar-SA"/>
      </w:rPr>
    </w:lvl>
    <w:lvl w:ilvl="1" w:tplc="586E0710">
      <w:numFmt w:val="bullet"/>
      <w:lvlText w:val="•"/>
      <w:lvlJc w:val="left"/>
      <w:pPr>
        <w:ind w:left="1490" w:hanging="369"/>
      </w:pPr>
      <w:rPr>
        <w:rFonts w:hint="default"/>
        <w:lang w:val="fr-FR" w:eastAsia="en-US" w:bidi="ar-SA"/>
      </w:rPr>
    </w:lvl>
    <w:lvl w:ilvl="2" w:tplc="4A4EF40A">
      <w:numFmt w:val="bullet"/>
      <w:lvlText w:val="•"/>
      <w:lvlJc w:val="left"/>
      <w:pPr>
        <w:ind w:left="2360" w:hanging="369"/>
      </w:pPr>
      <w:rPr>
        <w:rFonts w:hint="default"/>
        <w:lang w:val="fr-FR" w:eastAsia="en-US" w:bidi="ar-SA"/>
      </w:rPr>
    </w:lvl>
    <w:lvl w:ilvl="3" w:tplc="CCAA1864">
      <w:numFmt w:val="bullet"/>
      <w:lvlText w:val="•"/>
      <w:lvlJc w:val="left"/>
      <w:pPr>
        <w:ind w:left="3231" w:hanging="369"/>
      </w:pPr>
      <w:rPr>
        <w:rFonts w:hint="default"/>
        <w:lang w:val="fr-FR" w:eastAsia="en-US" w:bidi="ar-SA"/>
      </w:rPr>
    </w:lvl>
    <w:lvl w:ilvl="4" w:tplc="F5DEC8E0">
      <w:numFmt w:val="bullet"/>
      <w:lvlText w:val="•"/>
      <w:lvlJc w:val="left"/>
      <w:pPr>
        <w:ind w:left="4101" w:hanging="369"/>
      </w:pPr>
      <w:rPr>
        <w:rFonts w:hint="default"/>
        <w:lang w:val="fr-FR" w:eastAsia="en-US" w:bidi="ar-SA"/>
      </w:rPr>
    </w:lvl>
    <w:lvl w:ilvl="5" w:tplc="C75ED93C">
      <w:numFmt w:val="bullet"/>
      <w:lvlText w:val="•"/>
      <w:lvlJc w:val="left"/>
      <w:pPr>
        <w:ind w:left="4972" w:hanging="369"/>
      </w:pPr>
      <w:rPr>
        <w:rFonts w:hint="default"/>
        <w:lang w:val="fr-FR" w:eastAsia="en-US" w:bidi="ar-SA"/>
      </w:rPr>
    </w:lvl>
    <w:lvl w:ilvl="6" w:tplc="76B0AE76">
      <w:numFmt w:val="bullet"/>
      <w:lvlText w:val="•"/>
      <w:lvlJc w:val="left"/>
      <w:pPr>
        <w:ind w:left="5842" w:hanging="369"/>
      </w:pPr>
      <w:rPr>
        <w:rFonts w:hint="default"/>
        <w:lang w:val="fr-FR" w:eastAsia="en-US" w:bidi="ar-SA"/>
      </w:rPr>
    </w:lvl>
    <w:lvl w:ilvl="7" w:tplc="85581530">
      <w:numFmt w:val="bullet"/>
      <w:lvlText w:val="•"/>
      <w:lvlJc w:val="left"/>
      <w:pPr>
        <w:ind w:left="6712" w:hanging="369"/>
      </w:pPr>
      <w:rPr>
        <w:rFonts w:hint="default"/>
        <w:lang w:val="fr-FR" w:eastAsia="en-US" w:bidi="ar-SA"/>
      </w:rPr>
    </w:lvl>
    <w:lvl w:ilvl="8" w:tplc="52D4F524">
      <w:numFmt w:val="bullet"/>
      <w:lvlText w:val="•"/>
      <w:lvlJc w:val="left"/>
      <w:pPr>
        <w:ind w:left="7583" w:hanging="369"/>
      </w:pPr>
      <w:rPr>
        <w:rFonts w:hint="default"/>
        <w:lang w:val="fr-FR" w:eastAsia="en-US" w:bidi="ar-SA"/>
      </w:rPr>
    </w:lvl>
  </w:abstractNum>
  <w:num w:numId="1" w16cid:durableId="1564289111">
    <w:abstractNumId w:val="1"/>
  </w:num>
  <w:num w:numId="2" w16cid:durableId="7925953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527E"/>
    <w:rsid w:val="000539AA"/>
    <w:rsid w:val="00054CB2"/>
    <w:rsid w:val="000972CE"/>
    <w:rsid w:val="000A6C21"/>
    <w:rsid w:val="000D527E"/>
    <w:rsid w:val="001534AD"/>
    <w:rsid w:val="00217CC6"/>
    <w:rsid w:val="00252F0F"/>
    <w:rsid w:val="00290407"/>
    <w:rsid w:val="002D5C5D"/>
    <w:rsid w:val="002E514F"/>
    <w:rsid w:val="00345964"/>
    <w:rsid w:val="003C70C8"/>
    <w:rsid w:val="004253DE"/>
    <w:rsid w:val="00456ADA"/>
    <w:rsid w:val="0049070D"/>
    <w:rsid w:val="004C7EA1"/>
    <w:rsid w:val="0051494D"/>
    <w:rsid w:val="00585B5B"/>
    <w:rsid w:val="005D7BBA"/>
    <w:rsid w:val="006140B8"/>
    <w:rsid w:val="0064261E"/>
    <w:rsid w:val="00653E9F"/>
    <w:rsid w:val="00664187"/>
    <w:rsid w:val="00670B46"/>
    <w:rsid w:val="006763D6"/>
    <w:rsid w:val="006D2468"/>
    <w:rsid w:val="006E32CE"/>
    <w:rsid w:val="00786BC9"/>
    <w:rsid w:val="00831A25"/>
    <w:rsid w:val="008A19F3"/>
    <w:rsid w:val="008E53C6"/>
    <w:rsid w:val="00956E0C"/>
    <w:rsid w:val="00996239"/>
    <w:rsid w:val="00A675DF"/>
    <w:rsid w:val="00AF6FE1"/>
    <w:rsid w:val="00B0653A"/>
    <w:rsid w:val="00B25A76"/>
    <w:rsid w:val="00B523FE"/>
    <w:rsid w:val="00BA3245"/>
    <w:rsid w:val="00BD4E22"/>
    <w:rsid w:val="00BF1588"/>
    <w:rsid w:val="00C031E8"/>
    <w:rsid w:val="00C15D9F"/>
    <w:rsid w:val="00C272CD"/>
    <w:rsid w:val="00C35CBF"/>
    <w:rsid w:val="00C400BA"/>
    <w:rsid w:val="00C76CA3"/>
    <w:rsid w:val="00D04163"/>
    <w:rsid w:val="00D62451"/>
    <w:rsid w:val="00DC139C"/>
    <w:rsid w:val="00DE3392"/>
    <w:rsid w:val="00E059D4"/>
    <w:rsid w:val="00E54A1F"/>
    <w:rsid w:val="00ED5482"/>
    <w:rsid w:val="00EE196A"/>
    <w:rsid w:val="00EE42F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ABA70"/>
  <w15:docId w15:val="{3E79C924-5F01-42D7-A04F-689F27504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style>
  <w:style w:type="paragraph" w:styleId="Titre">
    <w:name w:val="Title"/>
    <w:basedOn w:val="Normal"/>
    <w:link w:val="TitreCar"/>
    <w:uiPriority w:val="10"/>
    <w:qFormat/>
    <w:pPr>
      <w:spacing w:before="86"/>
      <w:ind w:left="1957" w:right="1986"/>
      <w:jc w:val="center"/>
    </w:pPr>
    <w:rPr>
      <w:b/>
      <w:bCs/>
      <w:sz w:val="37"/>
      <w:szCs w:val="37"/>
    </w:rPr>
  </w:style>
  <w:style w:type="paragraph" w:styleId="Paragraphedeliste">
    <w:name w:val="List Paragraph"/>
    <w:basedOn w:val="Normal"/>
    <w:uiPriority w:val="1"/>
    <w:qFormat/>
    <w:pPr>
      <w:spacing w:line="291" w:lineRule="exact"/>
      <w:ind w:left="618" w:hanging="368"/>
    </w:pPr>
  </w:style>
  <w:style w:type="paragraph" w:customStyle="1" w:styleId="TableParagraph">
    <w:name w:val="Table Paragraph"/>
    <w:basedOn w:val="Normal"/>
    <w:uiPriority w:val="1"/>
    <w:qFormat/>
  </w:style>
  <w:style w:type="paragraph" w:styleId="En-tte">
    <w:name w:val="header"/>
    <w:basedOn w:val="Normal"/>
    <w:link w:val="En-tteCar"/>
    <w:uiPriority w:val="99"/>
    <w:unhideWhenUsed/>
    <w:rsid w:val="00C400BA"/>
    <w:pPr>
      <w:tabs>
        <w:tab w:val="center" w:pos="4536"/>
        <w:tab w:val="right" w:pos="9072"/>
      </w:tabs>
    </w:pPr>
  </w:style>
  <w:style w:type="character" w:customStyle="1" w:styleId="En-tteCar">
    <w:name w:val="En-tête Car"/>
    <w:basedOn w:val="Policepardfaut"/>
    <w:link w:val="En-tte"/>
    <w:uiPriority w:val="99"/>
    <w:rsid w:val="00C400BA"/>
    <w:rPr>
      <w:rFonts w:ascii="Arial" w:eastAsia="Arial" w:hAnsi="Arial" w:cs="Arial"/>
      <w:lang w:val="fr-FR"/>
    </w:rPr>
  </w:style>
  <w:style w:type="paragraph" w:styleId="Pieddepage">
    <w:name w:val="footer"/>
    <w:basedOn w:val="Normal"/>
    <w:link w:val="PieddepageCar"/>
    <w:uiPriority w:val="99"/>
    <w:unhideWhenUsed/>
    <w:rsid w:val="00C400BA"/>
    <w:pPr>
      <w:tabs>
        <w:tab w:val="center" w:pos="4536"/>
        <w:tab w:val="right" w:pos="9072"/>
      </w:tabs>
    </w:pPr>
  </w:style>
  <w:style w:type="character" w:customStyle="1" w:styleId="PieddepageCar">
    <w:name w:val="Pied de page Car"/>
    <w:basedOn w:val="Policepardfaut"/>
    <w:link w:val="Pieddepage"/>
    <w:uiPriority w:val="99"/>
    <w:rsid w:val="00C400BA"/>
    <w:rPr>
      <w:rFonts w:ascii="Arial" w:eastAsia="Arial" w:hAnsi="Arial" w:cs="Arial"/>
      <w:lang w:val="fr-FR"/>
    </w:rPr>
  </w:style>
  <w:style w:type="paragraph" w:styleId="Sansinterligne">
    <w:name w:val="No Spacing"/>
    <w:uiPriority w:val="1"/>
    <w:qFormat/>
    <w:rsid w:val="00585B5B"/>
    <w:pPr>
      <w:widowControl/>
      <w:autoSpaceDE/>
      <w:autoSpaceDN/>
    </w:pPr>
    <w:rPr>
      <w:kern w:val="2"/>
      <w:sz w:val="24"/>
      <w:szCs w:val="24"/>
      <w:lang w:val="fr-FR"/>
      <w14:ligatures w14:val="standardContextual"/>
    </w:rPr>
  </w:style>
  <w:style w:type="character" w:customStyle="1" w:styleId="TitreCar">
    <w:name w:val="Titre Car"/>
    <w:basedOn w:val="Policepardfaut"/>
    <w:link w:val="Titre"/>
    <w:uiPriority w:val="10"/>
    <w:rsid w:val="00585B5B"/>
    <w:rPr>
      <w:rFonts w:ascii="Arial" w:eastAsia="Arial" w:hAnsi="Arial" w:cs="Arial"/>
      <w:b/>
      <w:bCs/>
      <w:sz w:val="37"/>
      <w:szCs w:val="37"/>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4760589">
      <w:bodyDiv w:val="1"/>
      <w:marLeft w:val="0"/>
      <w:marRight w:val="0"/>
      <w:marTop w:val="0"/>
      <w:marBottom w:val="0"/>
      <w:divBdr>
        <w:top w:val="none" w:sz="0" w:space="0" w:color="auto"/>
        <w:left w:val="none" w:sz="0" w:space="0" w:color="auto"/>
        <w:bottom w:val="none" w:sz="0" w:space="0" w:color="auto"/>
        <w:right w:val="none" w:sz="0" w:space="0" w:color="auto"/>
      </w:divBdr>
    </w:div>
    <w:div w:id="13588957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contact@gaiaconnect.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894</Words>
  <Characters>4923</Characters>
  <Application>Microsoft Office Word</Application>
  <DocSecurity>0</DocSecurity>
  <Lines>41</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MARCHAND Emilie</dc:creator>
  <cp:lastModifiedBy>GAIA DPO</cp:lastModifiedBy>
  <cp:revision>2</cp:revision>
  <cp:lastPrinted>2023-11-13T09:12:00Z</cp:lastPrinted>
  <dcterms:created xsi:type="dcterms:W3CDTF">2024-05-23T14:13:00Z</dcterms:created>
  <dcterms:modified xsi:type="dcterms:W3CDTF">2024-05-23T14:13:00Z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2020-05-25T00:00:00Z</vt:filetime>
  </property>
  <property fmtid="{D5CDD505-2E9C-101B-9397-08002B2CF9AE}" pid="3" name="Creator">
    <vt:lpwstr>Microsoft® Word 2016</vt:lpwstr>
  </property>
  <property fmtid="{D5CDD505-2E9C-101B-9397-08002B2CF9AE}" pid="4" name="LastSaved">
    <vt:filetime>2023-11-13T00:00:00Z</vt:filetime>
  </property>
  <property fmtid="{D5CDD505-2E9C-101B-9397-08002B2CF9AE}" pid="5" name="Producer">
    <vt:lpwstr>Microsoft® Word 2016</vt:lpwstr>
  </property>
</Properties>
</file>